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1DBE" w:rsidRDefault="002B1DBE" w:rsidP="002B1DBE">
      <w:pPr>
        <w:tabs>
          <w:tab w:val="left" w:pos="9072"/>
        </w:tabs>
        <w:spacing w:line="259" w:lineRule="auto"/>
        <w:ind w:left="426" w:right="142"/>
        <w:rPr>
          <w:rFonts w:ascii="Arial" w:eastAsia="MS Gothic" w:hAnsi="Arial"/>
          <w:b/>
          <w:color w:val="14387F"/>
          <w:sz w:val="80"/>
          <w:szCs w:val="80"/>
          <w:lang w:eastAsia="ar-SA"/>
        </w:rPr>
      </w:pPr>
    </w:p>
    <w:p w:rsidR="00543D7A" w:rsidRPr="002B1DBE" w:rsidRDefault="00543D7A" w:rsidP="002B1DBE">
      <w:pPr>
        <w:tabs>
          <w:tab w:val="left" w:pos="9072"/>
        </w:tabs>
        <w:spacing w:line="259" w:lineRule="auto"/>
        <w:ind w:left="426" w:right="142"/>
        <w:rPr>
          <w:rFonts w:ascii="Arial" w:eastAsia="MS Gothic" w:hAnsi="Arial"/>
          <w:b/>
          <w:color w:val="14387F"/>
          <w:sz w:val="76"/>
          <w:szCs w:val="76"/>
          <w:lang w:eastAsia="ar-SA"/>
        </w:rPr>
      </w:pPr>
      <w:r w:rsidRPr="002B1DBE">
        <w:rPr>
          <w:rFonts w:ascii="Arial" w:eastAsia="MS Gothic" w:hAnsi="Arial"/>
          <w:b/>
          <w:color w:val="14387F"/>
          <w:sz w:val="76"/>
          <w:szCs w:val="76"/>
          <w:lang w:eastAsia="ar-SA"/>
        </w:rPr>
        <w:t xml:space="preserve">Den otevřených dveří </w:t>
      </w:r>
    </w:p>
    <w:p w:rsidR="003C4E77" w:rsidRPr="002B1DBE" w:rsidRDefault="00543D7A" w:rsidP="002B1DBE">
      <w:pPr>
        <w:tabs>
          <w:tab w:val="left" w:pos="9072"/>
        </w:tabs>
        <w:spacing w:line="259" w:lineRule="auto"/>
        <w:ind w:left="426" w:right="142"/>
        <w:rPr>
          <w:rFonts w:ascii="Arial" w:eastAsia="MS Gothic" w:hAnsi="Arial"/>
          <w:b/>
          <w:color w:val="14387F"/>
          <w:sz w:val="76"/>
          <w:szCs w:val="76"/>
          <w:lang w:eastAsia="ar-SA"/>
        </w:rPr>
      </w:pPr>
      <w:r w:rsidRPr="002B1DBE">
        <w:rPr>
          <w:rFonts w:ascii="Arial" w:eastAsia="MS Gothic" w:hAnsi="Arial"/>
          <w:b/>
          <w:color w:val="14387F"/>
          <w:sz w:val="76"/>
          <w:szCs w:val="76"/>
          <w:lang w:eastAsia="ar-SA"/>
        </w:rPr>
        <w:t xml:space="preserve">v Českém </w:t>
      </w:r>
      <w:r w:rsidR="002B1DBE" w:rsidRPr="002B1DBE">
        <w:rPr>
          <w:rFonts w:ascii="Arial" w:eastAsia="MS Gothic" w:hAnsi="Arial"/>
          <w:b/>
          <w:color w:val="14387F"/>
          <w:sz w:val="76"/>
          <w:szCs w:val="76"/>
          <w:lang w:eastAsia="ar-SA"/>
        </w:rPr>
        <w:t>hydrometeorologické</w:t>
      </w:r>
      <w:r w:rsidRPr="002B1DBE">
        <w:rPr>
          <w:rFonts w:ascii="Arial" w:eastAsia="MS Gothic" w:hAnsi="Arial"/>
          <w:b/>
          <w:color w:val="14387F"/>
          <w:sz w:val="76"/>
          <w:szCs w:val="76"/>
          <w:lang w:eastAsia="ar-SA"/>
        </w:rPr>
        <w:t>m ústavu</w:t>
      </w:r>
    </w:p>
    <w:p w:rsidR="00A3102D" w:rsidRPr="00A3102D" w:rsidRDefault="00A3102D" w:rsidP="002B1DBE">
      <w:pPr>
        <w:tabs>
          <w:tab w:val="left" w:pos="9072"/>
        </w:tabs>
        <w:spacing w:line="259" w:lineRule="auto"/>
        <w:ind w:left="426" w:right="142"/>
        <w:rPr>
          <w:color w:val="14387F"/>
          <w:sz w:val="22"/>
        </w:rPr>
      </w:pPr>
    </w:p>
    <w:p w:rsidR="00740C0E" w:rsidRDefault="00543D7A" w:rsidP="007604A8">
      <w:pPr>
        <w:tabs>
          <w:tab w:val="left" w:pos="9072"/>
        </w:tabs>
        <w:spacing w:line="276" w:lineRule="auto"/>
        <w:ind w:left="426" w:right="142"/>
        <w:jc w:val="both"/>
        <w:rPr>
          <w:b/>
          <w:color w:val="14387F"/>
          <w:sz w:val="22"/>
          <w:szCs w:val="22"/>
        </w:rPr>
      </w:pPr>
      <w:r w:rsidRPr="00420001">
        <w:rPr>
          <w:b/>
          <w:color w:val="14387F"/>
          <w:sz w:val="22"/>
          <w:szCs w:val="22"/>
        </w:rPr>
        <w:t>Český hydrometeorologický ústav (ČHMÚ) zve děti i dospělé</w:t>
      </w:r>
      <w:r w:rsidR="00EA7DF9" w:rsidRPr="00420001">
        <w:rPr>
          <w:b/>
          <w:color w:val="14387F"/>
          <w:sz w:val="22"/>
          <w:szCs w:val="22"/>
        </w:rPr>
        <w:t xml:space="preserve"> na Den o</w:t>
      </w:r>
      <w:r w:rsidR="00420001" w:rsidRPr="00420001">
        <w:rPr>
          <w:b/>
          <w:color w:val="14387F"/>
          <w:sz w:val="22"/>
          <w:szCs w:val="22"/>
        </w:rPr>
        <w:t>tevřených dveří.</w:t>
      </w:r>
      <w:r w:rsidR="00783ECD">
        <w:rPr>
          <w:b/>
          <w:color w:val="14387F"/>
          <w:sz w:val="22"/>
          <w:szCs w:val="22"/>
        </w:rPr>
        <w:t xml:space="preserve">          </w:t>
      </w:r>
      <w:r w:rsidR="00420001" w:rsidRPr="00420001">
        <w:rPr>
          <w:b/>
          <w:color w:val="14387F"/>
          <w:sz w:val="22"/>
          <w:szCs w:val="22"/>
        </w:rPr>
        <w:t xml:space="preserve"> </w:t>
      </w:r>
      <w:r w:rsidR="00FB58C9">
        <w:rPr>
          <w:b/>
          <w:color w:val="14387F"/>
          <w:sz w:val="22"/>
          <w:szCs w:val="22"/>
        </w:rPr>
        <w:t xml:space="preserve">Na zajímavosti se mohou těšit nejen </w:t>
      </w:r>
      <w:r w:rsidR="00DE084F">
        <w:rPr>
          <w:b/>
          <w:color w:val="14387F"/>
          <w:sz w:val="22"/>
          <w:szCs w:val="22"/>
        </w:rPr>
        <w:t xml:space="preserve">skalní </w:t>
      </w:r>
      <w:r w:rsidR="00FB58C9">
        <w:rPr>
          <w:b/>
          <w:color w:val="14387F"/>
          <w:sz w:val="22"/>
          <w:szCs w:val="22"/>
        </w:rPr>
        <w:t>fanoušci</w:t>
      </w:r>
      <w:r w:rsidR="002B27C9">
        <w:rPr>
          <w:b/>
          <w:color w:val="14387F"/>
          <w:sz w:val="22"/>
          <w:szCs w:val="22"/>
        </w:rPr>
        <w:t xml:space="preserve"> meteorologie, hydrologie a kvality ovzduší</w:t>
      </w:r>
      <w:r w:rsidR="00F65C1A">
        <w:rPr>
          <w:b/>
          <w:color w:val="14387F"/>
          <w:sz w:val="22"/>
          <w:szCs w:val="22"/>
        </w:rPr>
        <w:t>, ale a</w:t>
      </w:r>
      <w:r w:rsidR="00DE084F">
        <w:rPr>
          <w:b/>
          <w:color w:val="14387F"/>
          <w:sz w:val="22"/>
          <w:szCs w:val="22"/>
        </w:rPr>
        <w:t>traktivní program připravuje ČHMÚ</w:t>
      </w:r>
      <w:r w:rsidR="00FB58C9">
        <w:rPr>
          <w:b/>
          <w:color w:val="14387F"/>
          <w:sz w:val="22"/>
          <w:szCs w:val="22"/>
        </w:rPr>
        <w:t xml:space="preserve"> také pro </w:t>
      </w:r>
      <w:r w:rsidR="008A740F">
        <w:rPr>
          <w:b/>
          <w:color w:val="14387F"/>
          <w:sz w:val="22"/>
          <w:szCs w:val="22"/>
        </w:rPr>
        <w:t>rodiny s dětmi. Letošní D</w:t>
      </w:r>
      <w:bookmarkStart w:id="0" w:name="_GoBack"/>
      <w:bookmarkEnd w:id="0"/>
      <w:r w:rsidR="002B27C9">
        <w:rPr>
          <w:b/>
          <w:color w:val="14387F"/>
          <w:sz w:val="22"/>
          <w:szCs w:val="22"/>
        </w:rPr>
        <w:t>en otevřených dveří se ponese v</w:t>
      </w:r>
      <w:r w:rsidR="00420001" w:rsidRPr="00420001">
        <w:rPr>
          <w:b/>
          <w:color w:val="14387F"/>
          <w:sz w:val="22"/>
          <w:szCs w:val="22"/>
        </w:rPr>
        <w:t> duchu hesla</w:t>
      </w:r>
      <w:r w:rsidR="00EA7DF9" w:rsidRPr="00420001">
        <w:rPr>
          <w:b/>
          <w:color w:val="14387F"/>
          <w:sz w:val="22"/>
          <w:szCs w:val="22"/>
        </w:rPr>
        <w:t xml:space="preserve"> „Poznej oblaky“</w:t>
      </w:r>
      <w:r w:rsidR="002B27C9">
        <w:rPr>
          <w:b/>
          <w:color w:val="14387F"/>
          <w:sz w:val="22"/>
          <w:szCs w:val="22"/>
        </w:rPr>
        <w:t xml:space="preserve"> a b</w:t>
      </w:r>
      <w:r w:rsidR="00EA7DF9" w:rsidRPr="00420001">
        <w:rPr>
          <w:b/>
          <w:color w:val="14387F"/>
          <w:sz w:val="22"/>
          <w:szCs w:val="22"/>
        </w:rPr>
        <w:t xml:space="preserve">ude se </w:t>
      </w:r>
      <w:r w:rsidRPr="00420001">
        <w:rPr>
          <w:b/>
          <w:color w:val="14387F"/>
          <w:sz w:val="22"/>
          <w:szCs w:val="22"/>
        </w:rPr>
        <w:t xml:space="preserve">konat 25. 3. 2023 </w:t>
      </w:r>
      <w:r w:rsidR="002B27C9">
        <w:rPr>
          <w:b/>
          <w:color w:val="14387F"/>
          <w:sz w:val="22"/>
          <w:szCs w:val="22"/>
        </w:rPr>
        <w:t>od 9:00 do 14:00. Hlavní centrum dění</w:t>
      </w:r>
      <w:r w:rsidR="00DE084F">
        <w:rPr>
          <w:b/>
          <w:color w:val="14387F"/>
          <w:sz w:val="22"/>
          <w:szCs w:val="22"/>
        </w:rPr>
        <w:t xml:space="preserve"> se letos </w:t>
      </w:r>
      <w:r w:rsidR="00880D66">
        <w:rPr>
          <w:b/>
          <w:color w:val="14387F"/>
          <w:sz w:val="22"/>
          <w:szCs w:val="22"/>
        </w:rPr>
        <w:t>přesouvá</w:t>
      </w:r>
      <w:r w:rsidR="00DE084F">
        <w:rPr>
          <w:b/>
          <w:color w:val="14387F"/>
          <w:sz w:val="22"/>
          <w:szCs w:val="22"/>
        </w:rPr>
        <w:t xml:space="preserve"> na</w:t>
      </w:r>
      <w:r w:rsidR="002B27C9">
        <w:rPr>
          <w:b/>
          <w:color w:val="14387F"/>
          <w:sz w:val="22"/>
          <w:szCs w:val="22"/>
        </w:rPr>
        <w:t xml:space="preserve"> Observatoř</w:t>
      </w:r>
      <w:r w:rsidR="00EA7DF9" w:rsidRPr="00420001">
        <w:rPr>
          <w:b/>
          <w:color w:val="14387F"/>
          <w:sz w:val="22"/>
          <w:szCs w:val="22"/>
        </w:rPr>
        <w:t xml:space="preserve"> </w:t>
      </w:r>
      <w:r w:rsidR="00DE084F">
        <w:rPr>
          <w:b/>
          <w:color w:val="14387F"/>
          <w:sz w:val="22"/>
          <w:szCs w:val="22"/>
        </w:rPr>
        <w:t>Praha</w:t>
      </w:r>
      <w:r w:rsidR="00AB3631">
        <w:rPr>
          <w:b/>
          <w:color w:val="14387F"/>
          <w:sz w:val="22"/>
          <w:szCs w:val="22"/>
        </w:rPr>
        <w:t xml:space="preserve"> </w:t>
      </w:r>
      <w:r w:rsidR="00DE084F">
        <w:rPr>
          <w:b/>
          <w:color w:val="14387F"/>
          <w:sz w:val="22"/>
          <w:szCs w:val="22"/>
        </w:rPr>
        <w:t>-</w:t>
      </w:r>
      <w:r w:rsidR="00AB3631">
        <w:rPr>
          <w:b/>
          <w:color w:val="14387F"/>
          <w:sz w:val="22"/>
          <w:szCs w:val="22"/>
        </w:rPr>
        <w:t xml:space="preserve"> </w:t>
      </w:r>
      <w:r w:rsidR="00EA7DF9" w:rsidRPr="00420001">
        <w:rPr>
          <w:b/>
          <w:color w:val="14387F"/>
          <w:sz w:val="22"/>
          <w:szCs w:val="22"/>
        </w:rPr>
        <w:t>Libuš</w:t>
      </w:r>
      <w:r w:rsidR="00DE084F">
        <w:rPr>
          <w:b/>
          <w:color w:val="14387F"/>
          <w:sz w:val="22"/>
          <w:szCs w:val="22"/>
        </w:rPr>
        <w:t xml:space="preserve">. Tu </w:t>
      </w:r>
      <w:r w:rsidR="00793D81">
        <w:rPr>
          <w:b/>
          <w:color w:val="14387F"/>
          <w:sz w:val="22"/>
          <w:szCs w:val="22"/>
        </w:rPr>
        <w:t xml:space="preserve">mnozí znají </w:t>
      </w:r>
      <w:r w:rsidR="00B63AC7">
        <w:rPr>
          <w:b/>
          <w:color w:val="14387F"/>
          <w:sz w:val="22"/>
          <w:szCs w:val="22"/>
        </w:rPr>
        <w:t>právě</w:t>
      </w:r>
      <w:r w:rsidR="00793D81">
        <w:rPr>
          <w:b/>
          <w:color w:val="14387F"/>
          <w:sz w:val="22"/>
          <w:szCs w:val="22"/>
        </w:rPr>
        <w:t xml:space="preserve"> díky</w:t>
      </w:r>
      <w:r w:rsidR="00FF6D40">
        <w:rPr>
          <w:b/>
          <w:color w:val="14387F"/>
          <w:sz w:val="22"/>
          <w:szCs w:val="22"/>
        </w:rPr>
        <w:t xml:space="preserve"> </w:t>
      </w:r>
      <w:r w:rsidR="00B63AC7">
        <w:rPr>
          <w:b/>
          <w:color w:val="14387F"/>
          <w:sz w:val="22"/>
          <w:szCs w:val="22"/>
        </w:rPr>
        <w:t>m</w:t>
      </w:r>
      <w:r w:rsidR="000D6642">
        <w:rPr>
          <w:b/>
          <w:color w:val="14387F"/>
          <w:sz w:val="22"/>
          <w:szCs w:val="22"/>
        </w:rPr>
        <w:t>onitorování</w:t>
      </w:r>
      <w:r w:rsidR="00DE084F">
        <w:rPr>
          <w:b/>
          <w:color w:val="14387F"/>
          <w:sz w:val="22"/>
          <w:szCs w:val="22"/>
        </w:rPr>
        <w:t xml:space="preserve"> oblohy</w:t>
      </w:r>
      <w:r w:rsidR="00F65C1A">
        <w:rPr>
          <w:b/>
          <w:color w:val="14387F"/>
          <w:sz w:val="22"/>
          <w:szCs w:val="22"/>
        </w:rPr>
        <w:t xml:space="preserve">: </w:t>
      </w:r>
      <w:r w:rsidR="00DE084F">
        <w:rPr>
          <w:b/>
          <w:color w:val="14387F"/>
          <w:sz w:val="22"/>
          <w:szCs w:val="22"/>
        </w:rPr>
        <w:t>sondážním měřením a zpracování</w:t>
      </w:r>
      <w:r w:rsidR="00F65C1A">
        <w:rPr>
          <w:b/>
          <w:color w:val="14387F"/>
          <w:sz w:val="22"/>
          <w:szCs w:val="22"/>
        </w:rPr>
        <w:t xml:space="preserve"> dat z radarů a družic</w:t>
      </w:r>
      <w:r w:rsidR="00EA7DF9" w:rsidRPr="00420001">
        <w:rPr>
          <w:b/>
          <w:color w:val="14387F"/>
          <w:sz w:val="22"/>
          <w:szCs w:val="22"/>
        </w:rPr>
        <w:t>.</w:t>
      </w:r>
      <w:r w:rsidR="00420001">
        <w:rPr>
          <w:b/>
          <w:color w:val="14387F"/>
          <w:sz w:val="22"/>
          <w:szCs w:val="22"/>
        </w:rPr>
        <w:t xml:space="preserve"> </w:t>
      </w:r>
      <w:r w:rsidR="00783ECD">
        <w:rPr>
          <w:b/>
          <w:color w:val="14387F"/>
          <w:sz w:val="22"/>
          <w:szCs w:val="22"/>
        </w:rPr>
        <w:t xml:space="preserve">   </w:t>
      </w:r>
      <w:r w:rsidR="00DE084F">
        <w:rPr>
          <w:b/>
          <w:color w:val="14387F"/>
          <w:sz w:val="22"/>
          <w:szCs w:val="22"/>
        </w:rPr>
        <w:t>25. 3. 2023 m</w:t>
      </w:r>
      <w:r w:rsidR="00793D81">
        <w:rPr>
          <w:b/>
          <w:color w:val="14387F"/>
          <w:sz w:val="22"/>
          <w:szCs w:val="22"/>
        </w:rPr>
        <w:t>ůžete s </w:t>
      </w:r>
      <w:r w:rsidR="00DE084F">
        <w:rPr>
          <w:b/>
          <w:color w:val="14387F"/>
          <w:sz w:val="22"/>
          <w:szCs w:val="22"/>
        </w:rPr>
        <w:t>ČHMÚ</w:t>
      </w:r>
      <w:r w:rsidR="00793D81">
        <w:rPr>
          <w:b/>
          <w:color w:val="14387F"/>
          <w:sz w:val="22"/>
          <w:szCs w:val="22"/>
        </w:rPr>
        <w:t xml:space="preserve"> zažít</w:t>
      </w:r>
      <w:r w:rsidR="00420001">
        <w:rPr>
          <w:b/>
          <w:color w:val="14387F"/>
          <w:sz w:val="22"/>
          <w:szCs w:val="22"/>
        </w:rPr>
        <w:t xml:space="preserve"> populární vypouštění mete</w:t>
      </w:r>
      <w:r w:rsidR="00793D81">
        <w:rPr>
          <w:b/>
          <w:color w:val="14387F"/>
          <w:sz w:val="22"/>
          <w:szCs w:val="22"/>
        </w:rPr>
        <w:t>orologického balonu, vyzkoušet</w:t>
      </w:r>
      <w:r w:rsidR="00420001">
        <w:rPr>
          <w:b/>
          <w:color w:val="14387F"/>
          <w:sz w:val="22"/>
          <w:szCs w:val="22"/>
        </w:rPr>
        <w:t xml:space="preserve"> si, jaké to je moderovat počasí</w:t>
      </w:r>
      <w:r w:rsidR="002B1DBE">
        <w:rPr>
          <w:b/>
          <w:color w:val="14387F"/>
          <w:sz w:val="22"/>
          <w:szCs w:val="22"/>
        </w:rPr>
        <w:t xml:space="preserve">, </w:t>
      </w:r>
      <w:r w:rsidR="00420001">
        <w:rPr>
          <w:b/>
          <w:color w:val="14387F"/>
          <w:sz w:val="22"/>
          <w:szCs w:val="22"/>
        </w:rPr>
        <w:t>nebo</w:t>
      </w:r>
      <w:r w:rsidR="002B1DBE">
        <w:rPr>
          <w:b/>
          <w:color w:val="14387F"/>
          <w:sz w:val="22"/>
          <w:szCs w:val="22"/>
        </w:rPr>
        <w:t xml:space="preserve"> </w:t>
      </w:r>
      <w:r w:rsidR="00793D81">
        <w:rPr>
          <w:b/>
          <w:color w:val="14387F"/>
          <w:sz w:val="22"/>
          <w:szCs w:val="22"/>
        </w:rPr>
        <w:t xml:space="preserve">třeba </w:t>
      </w:r>
      <w:r w:rsidR="00DE084F">
        <w:rPr>
          <w:b/>
          <w:color w:val="14387F"/>
          <w:sz w:val="22"/>
          <w:szCs w:val="22"/>
        </w:rPr>
        <w:t>vyhrát ve fotosoutěži</w:t>
      </w:r>
      <w:r w:rsidR="00420001">
        <w:rPr>
          <w:b/>
          <w:color w:val="14387F"/>
          <w:sz w:val="22"/>
          <w:szCs w:val="22"/>
        </w:rPr>
        <w:t xml:space="preserve"> „Pozoruhodná obloha“. </w:t>
      </w:r>
      <w:r w:rsidR="00FB58C9">
        <w:rPr>
          <w:b/>
          <w:color w:val="14387F"/>
          <w:sz w:val="22"/>
          <w:szCs w:val="22"/>
        </w:rPr>
        <w:t>Lákavý program plný her a zajímavostí</w:t>
      </w:r>
      <w:r w:rsidR="002B1DBE" w:rsidRPr="00420001">
        <w:rPr>
          <w:b/>
          <w:color w:val="14387F"/>
          <w:sz w:val="22"/>
          <w:szCs w:val="22"/>
        </w:rPr>
        <w:t xml:space="preserve"> </w:t>
      </w:r>
      <w:r w:rsidR="00D31E31">
        <w:rPr>
          <w:b/>
          <w:color w:val="14387F"/>
          <w:sz w:val="22"/>
          <w:szCs w:val="22"/>
        </w:rPr>
        <w:t xml:space="preserve">čeká na </w:t>
      </w:r>
      <w:r w:rsidR="002B1DBE">
        <w:rPr>
          <w:b/>
          <w:color w:val="14387F"/>
          <w:sz w:val="22"/>
          <w:szCs w:val="22"/>
        </w:rPr>
        <w:t xml:space="preserve">malé i velké návštěvníky </w:t>
      </w:r>
      <w:r w:rsidR="00DE084F">
        <w:rPr>
          <w:b/>
          <w:color w:val="14387F"/>
          <w:sz w:val="22"/>
          <w:szCs w:val="22"/>
        </w:rPr>
        <w:t>nejen v</w:t>
      </w:r>
      <w:r w:rsidR="00783ECD">
        <w:rPr>
          <w:b/>
          <w:color w:val="14387F"/>
          <w:sz w:val="22"/>
          <w:szCs w:val="22"/>
        </w:rPr>
        <w:t> </w:t>
      </w:r>
      <w:proofErr w:type="gramStart"/>
      <w:r w:rsidR="00DE084F">
        <w:rPr>
          <w:b/>
          <w:color w:val="14387F"/>
          <w:sz w:val="22"/>
          <w:szCs w:val="22"/>
        </w:rPr>
        <w:t>Praze</w:t>
      </w:r>
      <w:r w:rsidR="00783ECD">
        <w:rPr>
          <w:b/>
          <w:color w:val="14387F"/>
          <w:sz w:val="22"/>
          <w:szCs w:val="22"/>
        </w:rPr>
        <w:t xml:space="preserve">           </w:t>
      </w:r>
      <w:r w:rsidR="00DE084F">
        <w:rPr>
          <w:b/>
          <w:color w:val="14387F"/>
          <w:sz w:val="22"/>
          <w:szCs w:val="22"/>
        </w:rPr>
        <w:t xml:space="preserve"> na</w:t>
      </w:r>
      <w:proofErr w:type="gramEnd"/>
      <w:r w:rsidR="00DE084F">
        <w:rPr>
          <w:b/>
          <w:color w:val="14387F"/>
          <w:sz w:val="22"/>
          <w:szCs w:val="22"/>
        </w:rPr>
        <w:t xml:space="preserve"> Libuši, ale </w:t>
      </w:r>
      <w:r w:rsidR="00D31E31">
        <w:rPr>
          <w:b/>
          <w:color w:val="14387F"/>
          <w:sz w:val="22"/>
          <w:szCs w:val="22"/>
        </w:rPr>
        <w:t xml:space="preserve">také </w:t>
      </w:r>
      <w:r w:rsidR="002B1DBE" w:rsidRPr="00420001">
        <w:rPr>
          <w:b/>
          <w:color w:val="14387F"/>
          <w:sz w:val="22"/>
          <w:szCs w:val="22"/>
        </w:rPr>
        <w:t xml:space="preserve">na </w:t>
      </w:r>
      <w:r w:rsidR="00DE084F">
        <w:rPr>
          <w:b/>
          <w:color w:val="14387F"/>
          <w:sz w:val="22"/>
          <w:szCs w:val="22"/>
        </w:rPr>
        <w:t xml:space="preserve">všech </w:t>
      </w:r>
      <w:r w:rsidR="002B1DBE" w:rsidRPr="00420001">
        <w:rPr>
          <w:b/>
          <w:color w:val="14387F"/>
          <w:sz w:val="22"/>
          <w:szCs w:val="22"/>
        </w:rPr>
        <w:t>pobočkách</w:t>
      </w:r>
      <w:r w:rsidR="002B1DBE">
        <w:rPr>
          <w:b/>
          <w:color w:val="14387F"/>
          <w:sz w:val="22"/>
          <w:szCs w:val="22"/>
        </w:rPr>
        <w:t xml:space="preserve"> ČHMÚ</w:t>
      </w:r>
      <w:r w:rsidR="00DE084F">
        <w:rPr>
          <w:b/>
          <w:color w:val="14387F"/>
          <w:sz w:val="22"/>
          <w:szCs w:val="22"/>
        </w:rPr>
        <w:t>:</w:t>
      </w:r>
      <w:r w:rsidR="002B1DBE" w:rsidRPr="00420001">
        <w:rPr>
          <w:b/>
          <w:color w:val="14387F"/>
          <w:sz w:val="22"/>
          <w:szCs w:val="22"/>
        </w:rPr>
        <w:t xml:space="preserve"> v Českých Budějovicích, v Plzni, Ústí</w:t>
      </w:r>
      <w:r w:rsidR="00783ECD">
        <w:rPr>
          <w:b/>
          <w:color w:val="14387F"/>
          <w:sz w:val="22"/>
          <w:szCs w:val="22"/>
        </w:rPr>
        <w:t xml:space="preserve">           </w:t>
      </w:r>
      <w:r w:rsidR="002B1DBE" w:rsidRPr="00420001">
        <w:rPr>
          <w:b/>
          <w:color w:val="14387F"/>
          <w:sz w:val="22"/>
          <w:szCs w:val="22"/>
        </w:rPr>
        <w:t xml:space="preserve"> nad Labem, Hradci Králové, Brně a </w:t>
      </w:r>
      <w:r w:rsidR="00DE084F">
        <w:rPr>
          <w:b/>
          <w:color w:val="14387F"/>
          <w:sz w:val="22"/>
          <w:szCs w:val="22"/>
        </w:rPr>
        <w:t xml:space="preserve">v </w:t>
      </w:r>
      <w:r w:rsidR="002B1DBE" w:rsidRPr="00420001">
        <w:rPr>
          <w:b/>
          <w:color w:val="14387F"/>
          <w:sz w:val="22"/>
          <w:szCs w:val="22"/>
        </w:rPr>
        <w:t>Ostravě</w:t>
      </w:r>
      <w:r w:rsidR="00793D81">
        <w:rPr>
          <w:b/>
          <w:color w:val="14387F"/>
          <w:sz w:val="22"/>
          <w:szCs w:val="22"/>
        </w:rPr>
        <w:t xml:space="preserve">. </w:t>
      </w:r>
      <w:r w:rsidR="00DE084F">
        <w:rPr>
          <w:b/>
          <w:color w:val="14387F"/>
          <w:sz w:val="22"/>
          <w:szCs w:val="22"/>
        </w:rPr>
        <w:t>Na D</w:t>
      </w:r>
      <w:r w:rsidR="00FB58C9">
        <w:rPr>
          <w:b/>
          <w:color w:val="14387F"/>
          <w:sz w:val="22"/>
          <w:szCs w:val="22"/>
        </w:rPr>
        <w:t>en otevřených dveří</w:t>
      </w:r>
      <w:r w:rsidR="00DE084F">
        <w:rPr>
          <w:b/>
          <w:color w:val="14387F"/>
          <w:sz w:val="22"/>
          <w:szCs w:val="22"/>
        </w:rPr>
        <w:t xml:space="preserve"> </w:t>
      </w:r>
      <w:r w:rsidR="00793D81">
        <w:rPr>
          <w:b/>
          <w:color w:val="14387F"/>
          <w:sz w:val="22"/>
          <w:szCs w:val="22"/>
        </w:rPr>
        <w:t>se pro návštěvníky otevře také většina</w:t>
      </w:r>
      <w:r w:rsidR="00F65C1A">
        <w:rPr>
          <w:b/>
          <w:color w:val="14387F"/>
          <w:sz w:val="22"/>
          <w:szCs w:val="22"/>
        </w:rPr>
        <w:t xml:space="preserve"> </w:t>
      </w:r>
      <w:r w:rsidR="00793D81">
        <w:rPr>
          <w:b/>
          <w:color w:val="14387F"/>
          <w:sz w:val="22"/>
          <w:szCs w:val="22"/>
        </w:rPr>
        <w:t>stanic a observatoří</w:t>
      </w:r>
      <w:r w:rsidR="00F65C1A">
        <w:rPr>
          <w:b/>
          <w:color w:val="14387F"/>
          <w:sz w:val="22"/>
          <w:szCs w:val="22"/>
        </w:rPr>
        <w:t xml:space="preserve"> ČHMÚ</w:t>
      </w:r>
      <w:r w:rsidR="00FB58C9">
        <w:rPr>
          <w:b/>
          <w:color w:val="14387F"/>
          <w:sz w:val="22"/>
          <w:szCs w:val="22"/>
        </w:rPr>
        <w:t xml:space="preserve">. </w:t>
      </w:r>
    </w:p>
    <w:p w:rsidR="00567F9B" w:rsidRDefault="006B71EB" w:rsidP="002B1DBE">
      <w:pPr>
        <w:tabs>
          <w:tab w:val="left" w:pos="9072"/>
        </w:tabs>
        <w:spacing w:line="276" w:lineRule="auto"/>
        <w:ind w:left="426" w:right="142"/>
        <w:jc w:val="both"/>
        <w:rPr>
          <w:color w:val="14387F"/>
          <w:sz w:val="22"/>
          <w:szCs w:val="22"/>
        </w:rPr>
      </w:pPr>
      <w:r>
        <w:rPr>
          <w:color w:val="14387F"/>
          <w:sz w:val="22"/>
          <w:szCs w:val="22"/>
        </w:rPr>
        <w:t xml:space="preserve">Na </w:t>
      </w:r>
      <w:r w:rsidR="00DE084F">
        <w:rPr>
          <w:color w:val="14387F"/>
          <w:sz w:val="22"/>
          <w:szCs w:val="22"/>
        </w:rPr>
        <w:t xml:space="preserve">jaká lákadla se mohou </w:t>
      </w:r>
      <w:r>
        <w:rPr>
          <w:color w:val="14387F"/>
          <w:sz w:val="22"/>
          <w:szCs w:val="22"/>
        </w:rPr>
        <w:t xml:space="preserve">návštěvníci </w:t>
      </w:r>
      <w:r w:rsidR="00385083">
        <w:rPr>
          <w:color w:val="14387F"/>
          <w:sz w:val="22"/>
          <w:szCs w:val="22"/>
        </w:rPr>
        <w:t>Observatoře Praha</w:t>
      </w:r>
      <w:r w:rsidR="00AB3631">
        <w:rPr>
          <w:color w:val="14387F"/>
          <w:sz w:val="22"/>
          <w:szCs w:val="22"/>
        </w:rPr>
        <w:t xml:space="preserve"> </w:t>
      </w:r>
      <w:r w:rsidR="00385083">
        <w:rPr>
          <w:color w:val="14387F"/>
          <w:sz w:val="22"/>
          <w:szCs w:val="22"/>
        </w:rPr>
        <w:t>-</w:t>
      </w:r>
      <w:r w:rsidR="00AB3631">
        <w:rPr>
          <w:color w:val="14387F"/>
          <w:sz w:val="22"/>
          <w:szCs w:val="22"/>
        </w:rPr>
        <w:t xml:space="preserve"> </w:t>
      </w:r>
      <w:r w:rsidR="00385083">
        <w:rPr>
          <w:color w:val="14387F"/>
          <w:sz w:val="22"/>
          <w:szCs w:val="22"/>
        </w:rPr>
        <w:t xml:space="preserve">Libuš </w:t>
      </w:r>
      <w:r>
        <w:rPr>
          <w:color w:val="14387F"/>
          <w:sz w:val="22"/>
          <w:szCs w:val="22"/>
        </w:rPr>
        <w:t xml:space="preserve">těšit? </w:t>
      </w:r>
      <w:r w:rsidR="00BC322E">
        <w:rPr>
          <w:color w:val="14387F"/>
          <w:sz w:val="22"/>
          <w:szCs w:val="22"/>
        </w:rPr>
        <w:t xml:space="preserve">„Děti se </w:t>
      </w:r>
      <w:r w:rsidR="00740C0E">
        <w:rPr>
          <w:color w:val="14387F"/>
          <w:sz w:val="22"/>
          <w:szCs w:val="22"/>
        </w:rPr>
        <w:t>určitě vydovádějí</w:t>
      </w:r>
      <w:r w:rsidR="00B63AC7">
        <w:rPr>
          <w:color w:val="14387F"/>
          <w:sz w:val="22"/>
          <w:szCs w:val="22"/>
        </w:rPr>
        <w:t xml:space="preserve"> při interaktivních</w:t>
      </w:r>
      <w:r w:rsidR="00BC322E">
        <w:rPr>
          <w:color w:val="14387F"/>
          <w:sz w:val="22"/>
          <w:szCs w:val="22"/>
        </w:rPr>
        <w:t xml:space="preserve"> h</w:t>
      </w:r>
      <w:r w:rsidR="00420001">
        <w:rPr>
          <w:color w:val="14387F"/>
          <w:sz w:val="22"/>
          <w:szCs w:val="22"/>
        </w:rPr>
        <w:t>r</w:t>
      </w:r>
      <w:r w:rsidR="00B63AC7">
        <w:rPr>
          <w:color w:val="14387F"/>
          <w:sz w:val="22"/>
          <w:szCs w:val="22"/>
        </w:rPr>
        <w:t>ách</w:t>
      </w:r>
      <w:r w:rsidR="00BC322E">
        <w:rPr>
          <w:color w:val="14387F"/>
          <w:sz w:val="22"/>
          <w:szCs w:val="22"/>
        </w:rPr>
        <w:t xml:space="preserve"> a </w:t>
      </w:r>
      <w:r w:rsidR="00567F9B">
        <w:rPr>
          <w:color w:val="14387F"/>
          <w:sz w:val="22"/>
          <w:szCs w:val="22"/>
        </w:rPr>
        <w:t>zároveň</w:t>
      </w:r>
      <w:r w:rsidR="00F65C1A">
        <w:rPr>
          <w:color w:val="14387F"/>
          <w:sz w:val="22"/>
          <w:szCs w:val="22"/>
        </w:rPr>
        <w:t xml:space="preserve"> </w:t>
      </w:r>
      <w:r w:rsidR="00B63AC7">
        <w:rPr>
          <w:color w:val="14387F"/>
          <w:sz w:val="22"/>
          <w:szCs w:val="22"/>
        </w:rPr>
        <w:t>díky nim</w:t>
      </w:r>
      <w:r w:rsidR="00BC322E">
        <w:rPr>
          <w:color w:val="14387F"/>
          <w:sz w:val="22"/>
          <w:szCs w:val="22"/>
        </w:rPr>
        <w:t xml:space="preserve"> </w:t>
      </w:r>
      <w:r w:rsidR="00F65C1A">
        <w:rPr>
          <w:color w:val="14387F"/>
          <w:sz w:val="22"/>
          <w:szCs w:val="22"/>
        </w:rPr>
        <w:t>získají užitečné</w:t>
      </w:r>
      <w:r w:rsidR="00740C0E">
        <w:rPr>
          <w:color w:val="14387F"/>
          <w:sz w:val="22"/>
          <w:szCs w:val="22"/>
        </w:rPr>
        <w:t xml:space="preserve"> </w:t>
      </w:r>
      <w:r w:rsidR="00F65C1A">
        <w:rPr>
          <w:color w:val="14387F"/>
          <w:sz w:val="22"/>
          <w:szCs w:val="22"/>
        </w:rPr>
        <w:t>informace – stezka „Pohádkové počasí“ je třeba hravou formou naučí, jak se správně chovat při bouřce</w:t>
      </w:r>
      <w:r>
        <w:rPr>
          <w:color w:val="14387F"/>
          <w:sz w:val="22"/>
          <w:szCs w:val="22"/>
        </w:rPr>
        <w:t>,“ poodhaluje program tisková mluvčí ČHMÚ Monika Hrubalová. „</w:t>
      </w:r>
      <w:r w:rsidR="00740C0E">
        <w:rPr>
          <w:color w:val="14387F"/>
          <w:sz w:val="22"/>
          <w:szCs w:val="22"/>
        </w:rPr>
        <w:t>P</w:t>
      </w:r>
      <w:r w:rsidR="00FF6D40">
        <w:rPr>
          <w:color w:val="14387F"/>
          <w:sz w:val="22"/>
          <w:szCs w:val="22"/>
        </w:rPr>
        <w:t>řipravujeme</w:t>
      </w:r>
      <w:r w:rsidR="00740C0E">
        <w:rPr>
          <w:color w:val="14387F"/>
          <w:sz w:val="22"/>
          <w:szCs w:val="22"/>
        </w:rPr>
        <w:t xml:space="preserve"> pro ně už od začátku roku různé</w:t>
      </w:r>
      <w:r w:rsidR="00B63AC7">
        <w:rPr>
          <w:color w:val="14387F"/>
          <w:sz w:val="22"/>
          <w:szCs w:val="22"/>
        </w:rPr>
        <w:t xml:space="preserve"> </w:t>
      </w:r>
      <w:r w:rsidR="00567F9B">
        <w:rPr>
          <w:color w:val="14387F"/>
          <w:sz w:val="22"/>
          <w:szCs w:val="22"/>
        </w:rPr>
        <w:t>zábavné kvízy,</w:t>
      </w:r>
      <w:r w:rsidR="00BC322E">
        <w:rPr>
          <w:color w:val="14387F"/>
          <w:sz w:val="22"/>
          <w:szCs w:val="22"/>
        </w:rPr>
        <w:t xml:space="preserve"> tvořivé dílničky</w:t>
      </w:r>
      <w:r w:rsidR="00C55799">
        <w:rPr>
          <w:color w:val="14387F"/>
          <w:sz w:val="22"/>
          <w:szCs w:val="22"/>
        </w:rPr>
        <w:t xml:space="preserve"> </w:t>
      </w:r>
      <w:r w:rsidR="00567F9B">
        <w:rPr>
          <w:color w:val="14387F"/>
          <w:sz w:val="22"/>
          <w:szCs w:val="22"/>
        </w:rPr>
        <w:t>a</w:t>
      </w:r>
      <w:r w:rsidR="00740C0E">
        <w:rPr>
          <w:color w:val="14387F"/>
          <w:sz w:val="22"/>
          <w:szCs w:val="22"/>
        </w:rPr>
        <w:t xml:space="preserve"> také šikovné</w:t>
      </w:r>
      <w:r w:rsidR="005B4264">
        <w:rPr>
          <w:color w:val="14387F"/>
          <w:sz w:val="22"/>
          <w:szCs w:val="22"/>
        </w:rPr>
        <w:t xml:space="preserve"> </w:t>
      </w:r>
      <w:r w:rsidR="00567F9B">
        <w:rPr>
          <w:color w:val="14387F"/>
          <w:sz w:val="22"/>
          <w:szCs w:val="22"/>
        </w:rPr>
        <w:t>dár</w:t>
      </w:r>
      <w:r w:rsidR="00BC322E">
        <w:rPr>
          <w:color w:val="14387F"/>
          <w:sz w:val="22"/>
          <w:szCs w:val="22"/>
        </w:rPr>
        <w:t>ky</w:t>
      </w:r>
      <w:r w:rsidR="00420001">
        <w:rPr>
          <w:color w:val="14387F"/>
          <w:sz w:val="22"/>
          <w:szCs w:val="22"/>
        </w:rPr>
        <w:t>.</w:t>
      </w:r>
      <w:r w:rsidR="00BC322E">
        <w:rPr>
          <w:color w:val="14387F"/>
          <w:sz w:val="22"/>
          <w:szCs w:val="22"/>
        </w:rPr>
        <w:t xml:space="preserve"> </w:t>
      </w:r>
      <w:r w:rsidR="00567F9B">
        <w:rPr>
          <w:color w:val="14387F"/>
          <w:sz w:val="22"/>
          <w:szCs w:val="22"/>
        </w:rPr>
        <w:t xml:space="preserve">Malí i velcí </w:t>
      </w:r>
      <w:r>
        <w:rPr>
          <w:color w:val="14387F"/>
          <w:sz w:val="22"/>
          <w:szCs w:val="22"/>
        </w:rPr>
        <w:t xml:space="preserve">zájemci o svět médií </w:t>
      </w:r>
      <w:r w:rsidR="00567F9B">
        <w:rPr>
          <w:color w:val="14387F"/>
          <w:sz w:val="22"/>
          <w:szCs w:val="22"/>
        </w:rPr>
        <w:t>si mohou vyzkoušet</w:t>
      </w:r>
      <w:r w:rsidR="005B4264">
        <w:rPr>
          <w:color w:val="14387F"/>
          <w:sz w:val="22"/>
          <w:szCs w:val="22"/>
        </w:rPr>
        <w:t xml:space="preserve"> moderování počasí a</w:t>
      </w:r>
      <w:r w:rsidR="00F65C1A">
        <w:rPr>
          <w:color w:val="14387F"/>
          <w:sz w:val="22"/>
          <w:szCs w:val="22"/>
        </w:rPr>
        <w:t xml:space="preserve"> svoji předpověď </w:t>
      </w:r>
      <w:r w:rsidR="00385083">
        <w:rPr>
          <w:color w:val="14387F"/>
          <w:sz w:val="22"/>
          <w:szCs w:val="22"/>
        </w:rPr>
        <w:t xml:space="preserve">mohou </w:t>
      </w:r>
      <w:r w:rsidR="00740C0E">
        <w:rPr>
          <w:color w:val="14387F"/>
          <w:sz w:val="22"/>
          <w:szCs w:val="22"/>
        </w:rPr>
        <w:t xml:space="preserve">rovnou sdílet na sociálních sítích. </w:t>
      </w:r>
      <w:r w:rsidR="00F65C1A">
        <w:rPr>
          <w:color w:val="14387F"/>
          <w:sz w:val="22"/>
          <w:szCs w:val="22"/>
        </w:rPr>
        <w:t>Vedle zajímav</w:t>
      </w:r>
      <w:r w:rsidR="000E0855">
        <w:rPr>
          <w:color w:val="14387F"/>
          <w:sz w:val="22"/>
          <w:szCs w:val="22"/>
        </w:rPr>
        <w:t>ých</w:t>
      </w:r>
      <w:r w:rsidR="00F65C1A">
        <w:rPr>
          <w:color w:val="14387F"/>
          <w:sz w:val="22"/>
          <w:szCs w:val="22"/>
        </w:rPr>
        <w:t xml:space="preserve"> </w:t>
      </w:r>
      <w:r w:rsidR="00385083">
        <w:rPr>
          <w:color w:val="14387F"/>
          <w:sz w:val="22"/>
          <w:szCs w:val="22"/>
        </w:rPr>
        <w:t>hydrologick</w:t>
      </w:r>
      <w:r w:rsidR="000E0855">
        <w:rPr>
          <w:color w:val="14387F"/>
          <w:sz w:val="22"/>
          <w:szCs w:val="22"/>
        </w:rPr>
        <w:t xml:space="preserve">ých přístrojů </w:t>
      </w:r>
      <w:r w:rsidR="0081403A">
        <w:rPr>
          <w:color w:val="14387F"/>
          <w:sz w:val="22"/>
          <w:szCs w:val="22"/>
        </w:rPr>
        <w:t xml:space="preserve">na </w:t>
      </w:r>
      <w:r w:rsidR="000E0855">
        <w:rPr>
          <w:color w:val="14387F"/>
          <w:sz w:val="22"/>
          <w:szCs w:val="22"/>
        </w:rPr>
        <w:t>měření</w:t>
      </w:r>
      <w:r w:rsidR="0081403A">
        <w:rPr>
          <w:color w:val="14387F"/>
          <w:sz w:val="22"/>
          <w:szCs w:val="22"/>
        </w:rPr>
        <w:t xml:space="preserve"> vody</w:t>
      </w:r>
      <w:r w:rsidR="00385083">
        <w:rPr>
          <w:color w:val="14387F"/>
          <w:sz w:val="22"/>
          <w:szCs w:val="22"/>
        </w:rPr>
        <w:t>,</w:t>
      </w:r>
      <w:r w:rsidR="00F65C1A">
        <w:rPr>
          <w:color w:val="14387F"/>
          <w:sz w:val="22"/>
          <w:szCs w:val="22"/>
        </w:rPr>
        <w:t xml:space="preserve"> </w:t>
      </w:r>
      <w:r w:rsidR="00385083">
        <w:rPr>
          <w:color w:val="14387F"/>
          <w:sz w:val="22"/>
          <w:szCs w:val="22"/>
        </w:rPr>
        <w:t xml:space="preserve">meteorologické zahrádky nebo </w:t>
      </w:r>
      <w:r w:rsidR="00880D66">
        <w:rPr>
          <w:color w:val="14387F"/>
          <w:sz w:val="22"/>
          <w:szCs w:val="22"/>
        </w:rPr>
        <w:t xml:space="preserve">třeba </w:t>
      </w:r>
      <w:r w:rsidR="00385083">
        <w:rPr>
          <w:color w:val="14387F"/>
          <w:sz w:val="22"/>
          <w:szCs w:val="22"/>
        </w:rPr>
        <w:t>stanice imisního monitoringu se mohou těšit</w:t>
      </w:r>
      <w:r w:rsidR="00781E51" w:rsidRPr="00781E51">
        <w:rPr>
          <w:color w:val="14387F"/>
          <w:sz w:val="22"/>
          <w:szCs w:val="22"/>
        </w:rPr>
        <w:t xml:space="preserve"> </w:t>
      </w:r>
      <w:r w:rsidR="00781E51">
        <w:rPr>
          <w:color w:val="14387F"/>
          <w:sz w:val="22"/>
          <w:szCs w:val="22"/>
        </w:rPr>
        <w:t>i na</w:t>
      </w:r>
      <w:r w:rsidR="00781E51" w:rsidRPr="00F65C1A">
        <w:rPr>
          <w:color w:val="14387F"/>
          <w:sz w:val="22"/>
          <w:szCs w:val="22"/>
        </w:rPr>
        <w:t xml:space="preserve"> letadlo</w:t>
      </w:r>
      <w:r w:rsidR="00385083">
        <w:rPr>
          <w:color w:val="14387F"/>
          <w:sz w:val="22"/>
          <w:szCs w:val="22"/>
        </w:rPr>
        <w:t xml:space="preserve"> </w:t>
      </w:r>
      <w:r w:rsidR="00781E51">
        <w:rPr>
          <w:color w:val="14387F"/>
          <w:sz w:val="22"/>
          <w:szCs w:val="22"/>
        </w:rPr>
        <w:t>č</w:t>
      </w:r>
      <w:r w:rsidR="00385083">
        <w:rPr>
          <w:color w:val="14387F"/>
          <w:sz w:val="22"/>
          <w:szCs w:val="22"/>
        </w:rPr>
        <w:t>i na</w:t>
      </w:r>
      <w:r w:rsidR="00F65C1A" w:rsidRPr="00F65C1A">
        <w:rPr>
          <w:color w:val="14387F"/>
          <w:sz w:val="22"/>
          <w:szCs w:val="22"/>
        </w:rPr>
        <w:t xml:space="preserve"> </w:t>
      </w:r>
      <w:r w:rsidR="00385083">
        <w:rPr>
          <w:color w:val="14387F"/>
          <w:sz w:val="22"/>
          <w:szCs w:val="22"/>
        </w:rPr>
        <w:t>armádní mobilní stanici</w:t>
      </w:r>
      <w:r w:rsidR="00F65C1A">
        <w:rPr>
          <w:color w:val="14387F"/>
          <w:sz w:val="22"/>
          <w:szCs w:val="22"/>
        </w:rPr>
        <w:t xml:space="preserve"> </w:t>
      </w:r>
      <w:r w:rsidR="00CF12B3">
        <w:rPr>
          <w:color w:val="14387F"/>
          <w:sz w:val="22"/>
          <w:szCs w:val="22"/>
        </w:rPr>
        <w:t xml:space="preserve">Oblak. </w:t>
      </w:r>
      <w:r w:rsidR="00C55799">
        <w:rPr>
          <w:color w:val="14387F"/>
          <w:sz w:val="22"/>
          <w:szCs w:val="22"/>
        </w:rPr>
        <w:t xml:space="preserve">Nebudou </w:t>
      </w:r>
      <w:proofErr w:type="gramStart"/>
      <w:r w:rsidR="00385083">
        <w:rPr>
          <w:color w:val="14387F"/>
          <w:sz w:val="22"/>
          <w:szCs w:val="22"/>
        </w:rPr>
        <w:t>chybět</w:t>
      </w:r>
      <w:r w:rsidR="00783ECD">
        <w:rPr>
          <w:color w:val="14387F"/>
          <w:sz w:val="22"/>
          <w:szCs w:val="22"/>
        </w:rPr>
        <w:t xml:space="preserve">        </w:t>
      </w:r>
      <w:r w:rsidR="00C55799">
        <w:rPr>
          <w:color w:val="14387F"/>
          <w:sz w:val="22"/>
          <w:szCs w:val="22"/>
        </w:rPr>
        <w:t xml:space="preserve"> ani</w:t>
      </w:r>
      <w:proofErr w:type="gramEnd"/>
      <w:r w:rsidR="00C55799">
        <w:rPr>
          <w:color w:val="14387F"/>
          <w:sz w:val="22"/>
          <w:szCs w:val="22"/>
        </w:rPr>
        <w:t xml:space="preserve"> pokusy s počasím a</w:t>
      </w:r>
      <w:r w:rsidR="00385083">
        <w:rPr>
          <w:color w:val="14387F"/>
          <w:sz w:val="22"/>
          <w:szCs w:val="22"/>
        </w:rPr>
        <w:t xml:space="preserve"> prohlídka</w:t>
      </w:r>
      <w:r w:rsidR="00F65C1A" w:rsidRPr="00F65C1A">
        <w:rPr>
          <w:color w:val="14387F"/>
          <w:sz w:val="22"/>
          <w:szCs w:val="22"/>
        </w:rPr>
        <w:t xml:space="preserve"> atraktivní</w:t>
      </w:r>
      <w:r w:rsidR="00F65C1A">
        <w:rPr>
          <w:color w:val="14387F"/>
          <w:sz w:val="22"/>
          <w:szCs w:val="22"/>
        </w:rPr>
        <w:t xml:space="preserve">ch pracovišť na Libuši - </w:t>
      </w:r>
      <w:r w:rsidR="00F65C1A" w:rsidRPr="00F65C1A">
        <w:rPr>
          <w:color w:val="14387F"/>
          <w:sz w:val="22"/>
          <w:szCs w:val="22"/>
        </w:rPr>
        <w:t>družicové</w:t>
      </w:r>
      <w:r w:rsidR="00385083">
        <w:rPr>
          <w:color w:val="14387F"/>
          <w:sz w:val="22"/>
          <w:szCs w:val="22"/>
        </w:rPr>
        <w:t>ho</w:t>
      </w:r>
      <w:r w:rsidR="00F65C1A" w:rsidRPr="00F65C1A">
        <w:rPr>
          <w:color w:val="14387F"/>
          <w:sz w:val="22"/>
          <w:szCs w:val="22"/>
        </w:rPr>
        <w:t>, radarové</w:t>
      </w:r>
      <w:r w:rsidR="00385083">
        <w:rPr>
          <w:color w:val="14387F"/>
          <w:sz w:val="22"/>
          <w:szCs w:val="22"/>
        </w:rPr>
        <w:t>ho</w:t>
      </w:r>
      <w:r w:rsidR="00783ECD">
        <w:rPr>
          <w:color w:val="14387F"/>
          <w:sz w:val="22"/>
          <w:szCs w:val="22"/>
        </w:rPr>
        <w:t xml:space="preserve">            </w:t>
      </w:r>
      <w:r w:rsidR="00F65C1A" w:rsidRPr="00F65C1A">
        <w:rPr>
          <w:color w:val="14387F"/>
          <w:sz w:val="22"/>
          <w:szCs w:val="22"/>
        </w:rPr>
        <w:t xml:space="preserve"> a aerologické</w:t>
      </w:r>
      <w:r w:rsidR="00385083">
        <w:rPr>
          <w:color w:val="14387F"/>
          <w:sz w:val="22"/>
          <w:szCs w:val="22"/>
        </w:rPr>
        <w:t>ho</w:t>
      </w:r>
      <w:r w:rsidR="00F65C1A" w:rsidRPr="00F65C1A">
        <w:rPr>
          <w:color w:val="14387F"/>
          <w:sz w:val="22"/>
          <w:szCs w:val="22"/>
        </w:rPr>
        <w:t xml:space="preserve"> oddělení.</w:t>
      </w:r>
      <w:r w:rsidR="00F65C1A">
        <w:rPr>
          <w:color w:val="14387F"/>
          <w:sz w:val="22"/>
          <w:szCs w:val="22"/>
        </w:rPr>
        <w:t xml:space="preserve"> Nahlédnout mohou</w:t>
      </w:r>
      <w:r w:rsidR="00385083">
        <w:rPr>
          <w:color w:val="14387F"/>
          <w:sz w:val="22"/>
          <w:szCs w:val="22"/>
        </w:rPr>
        <w:t xml:space="preserve"> návštěvníci</w:t>
      </w:r>
      <w:r w:rsidR="00F65C1A">
        <w:rPr>
          <w:color w:val="14387F"/>
          <w:sz w:val="22"/>
          <w:szCs w:val="22"/>
        </w:rPr>
        <w:t xml:space="preserve"> také přímo do</w:t>
      </w:r>
      <w:r w:rsidR="00567F9B" w:rsidRPr="00EA7DF9">
        <w:rPr>
          <w:color w:val="14387F"/>
          <w:sz w:val="22"/>
          <w:szCs w:val="22"/>
        </w:rPr>
        <w:t xml:space="preserve"> „kuchyně meteorologů“ </w:t>
      </w:r>
      <w:r w:rsidR="00783ECD">
        <w:rPr>
          <w:color w:val="14387F"/>
          <w:sz w:val="22"/>
          <w:szCs w:val="22"/>
        </w:rPr>
        <w:t xml:space="preserve">         </w:t>
      </w:r>
      <w:r w:rsidR="00567F9B" w:rsidRPr="00EA7DF9">
        <w:rPr>
          <w:color w:val="14387F"/>
          <w:sz w:val="22"/>
          <w:szCs w:val="22"/>
        </w:rPr>
        <w:t>- na centrální předpovědní pracoviště v</w:t>
      </w:r>
      <w:r w:rsidR="00793D81">
        <w:rPr>
          <w:color w:val="14387F"/>
          <w:sz w:val="22"/>
          <w:szCs w:val="22"/>
        </w:rPr>
        <w:t> Praze-</w:t>
      </w:r>
      <w:r w:rsidR="00567F9B" w:rsidRPr="00EA7DF9">
        <w:rPr>
          <w:color w:val="14387F"/>
          <w:sz w:val="22"/>
          <w:szCs w:val="22"/>
        </w:rPr>
        <w:t>Komořanech.</w:t>
      </w:r>
      <w:r w:rsidR="004B1B31">
        <w:rPr>
          <w:color w:val="14387F"/>
          <w:sz w:val="22"/>
          <w:szCs w:val="22"/>
        </w:rPr>
        <w:t xml:space="preserve"> A pro ty, kteří přijedou do Libuše autem, je zajištěno parkování zdarma. </w:t>
      </w:r>
      <w:r w:rsidR="00567F9B">
        <w:rPr>
          <w:color w:val="14387F"/>
          <w:sz w:val="22"/>
          <w:szCs w:val="22"/>
        </w:rPr>
        <w:t>“</w:t>
      </w:r>
    </w:p>
    <w:p w:rsidR="00F65C1A" w:rsidRDefault="00F65C1A" w:rsidP="002B1DBE">
      <w:pPr>
        <w:tabs>
          <w:tab w:val="left" w:pos="9072"/>
        </w:tabs>
        <w:spacing w:line="276" w:lineRule="auto"/>
        <w:ind w:left="426" w:right="142"/>
        <w:jc w:val="both"/>
        <w:rPr>
          <w:color w:val="14387F"/>
          <w:sz w:val="22"/>
          <w:szCs w:val="22"/>
        </w:rPr>
      </w:pPr>
    </w:p>
    <w:p w:rsidR="000744BA" w:rsidRDefault="00880D66" w:rsidP="007604A8">
      <w:pPr>
        <w:tabs>
          <w:tab w:val="left" w:pos="9072"/>
        </w:tabs>
        <w:spacing w:line="276" w:lineRule="auto"/>
        <w:ind w:left="426" w:right="142"/>
        <w:jc w:val="both"/>
        <w:rPr>
          <w:color w:val="14387F"/>
          <w:sz w:val="22"/>
          <w:szCs w:val="22"/>
        </w:rPr>
      </w:pPr>
      <w:r>
        <w:rPr>
          <w:color w:val="14387F"/>
          <w:sz w:val="22"/>
          <w:szCs w:val="22"/>
        </w:rPr>
        <w:lastRenderedPageBreak/>
        <w:t>Tradičně oblíbenou atrakcí je</w:t>
      </w:r>
      <w:r w:rsidR="00C55799">
        <w:rPr>
          <w:color w:val="14387F"/>
          <w:sz w:val="22"/>
          <w:szCs w:val="22"/>
        </w:rPr>
        <w:t xml:space="preserve"> meteorologický</w:t>
      </w:r>
      <w:r w:rsidR="005B4264">
        <w:rPr>
          <w:color w:val="14387F"/>
          <w:sz w:val="22"/>
          <w:szCs w:val="22"/>
        </w:rPr>
        <w:t xml:space="preserve"> balon</w:t>
      </w:r>
      <w:r w:rsidR="00740C0E">
        <w:rPr>
          <w:color w:val="14387F"/>
          <w:sz w:val="22"/>
          <w:szCs w:val="22"/>
        </w:rPr>
        <w:t>, který i letos vypustí</w:t>
      </w:r>
      <w:r w:rsidR="005B4264">
        <w:rPr>
          <w:color w:val="14387F"/>
          <w:sz w:val="22"/>
          <w:szCs w:val="22"/>
        </w:rPr>
        <w:t xml:space="preserve"> některé z přítomných dětí.</w:t>
      </w:r>
      <w:r w:rsidR="00385083">
        <w:rPr>
          <w:color w:val="14387F"/>
          <w:sz w:val="22"/>
          <w:szCs w:val="22"/>
        </w:rPr>
        <w:t xml:space="preserve"> </w:t>
      </w:r>
      <w:r w:rsidR="00381795">
        <w:rPr>
          <w:color w:val="14387F"/>
          <w:sz w:val="22"/>
          <w:szCs w:val="22"/>
        </w:rPr>
        <w:t>Mezi neméně populární body programu patří také</w:t>
      </w:r>
      <w:r w:rsidR="00C55799">
        <w:rPr>
          <w:color w:val="14387F"/>
          <w:sz w:val="22"/>
          <w:szCs w:val="22"/>
        </w:rPr>
        <w:t xml:space="preserve"> </w:t>
      </w:r>
      <w:r w:rsidR="006B71EB">
        <w:rPr>
          <w:color w:val="14387F"/>
          <w:sz w:val="22"/>
          <w:szCs w:val="22"/>
        </w:rPr>
        <w:t>diskuse s</w:t>
      </w:r>
      <w:r w:rsidR="00385083">
        <w:rPr>
          <w:color w:val="14387F"/>
          <w:sz w:val="22"/>
          <w:szCs w:val="22"/>
        </w:rPr>
        <w:t> </w:t>
      </w:r>
      <w:r w:rsidR="006B71EB">
        <w:rPr>
          <w:color w:val="14387F"/>
          <w:sz w:val="22"/>
          <w:szCs w:val="22"/>
        </w:rPr>
        <w:t>odborníky</w:t>
      </w:r>
      <w:r w:rsidR="00385083">
        <w:rPr>
          <w:color w:val="14387F"/>
          <w:sz w:val="22"/>
          <w:szCs w:val="22"/>
        </w:rPr>
        <w:t>. „</w:t>
      </w:r>
      <w:r>
        <w:rPr>
          <w:color w:val="14387F"/>
          <w:sz w:val="22"/>
          <w:szCs w:val="22"/>
        </w:rPr>
        <w:t xml:space="preserve">Řada dotazů </w:t>
      </w:r>
      <w:proofErr w:type="gramStart"/>
      <w:r w:rsidR="00C55799">
        <w:rPr>
          <w:color w:val="14387F"/>
          <w:sz w:val="22"/>
          <w:szCs w:val="22"/>
        </w:rPr>
        <w:t xml:space="preserve">směřuje </w:t>
      </w:r>
      <w:r w:rsidR="00DF0937">
        <w:rPr>
          <w:color w:val="14387F"/>
          <w:sz w:val="22"/>
          <w:szCs w:val="22"/>
        </w:rPr>
        <w:t xml:space="preserve">         </w:t>
      </w:r>
      <w:r w:rsidR="00C55799">
        <w:rPr>
          <w:color w:val="14387F"/>
          <w:sz w:val="22"/>
          <w:szCs w:val="22"/>
        </w:rPr>
        <w:t>na</w:t>
      </w:r>
      <w:proofErr w:type="gramEnd"/>
      <w:r w:rsidR="00C55799">
        <w:rPr>
          <w:color w:val="14387F"/>
          <w:sz w:val="22"/>
          <w:szCs w:val="22"/>
        </w:rPr>
        <w:t xml:space="preserve"> </w:t>
      </w:r>
      <w:r w:rsidR="002A5DDD">
        <w:rPr>
          <w:color w:val="14387F"/>
          <w:sz w:val="22"/>
          <w:szCs w:val="22"/>
        </w:rPr>
        <w:t>s</w:t>
      </w:r>
      <w:r w:rsidR="00286583">
        <w:rPr>
          <w:color w:val="14387F"/>
          <w:sz w:val="22"/>
          <w:szCs w:val="22"/>
        </w:rPr>
        <w:t>ucho</w:t>
      </w:r>
      <w:r w:rsidR="00257843">
        <w:rPr>
          <w:color w:val="14387F"/>
          <w:sz w:val="22"/>
          <w:szCs w:val="22"/>
        </w:rPr>
        <w:t>, množství</w:t>
      </w:r>
      <w:r w:rsidR="00C55799">
        <w:rPr>
          <w:color w:val="14387F"/>
          <w:sz w:val="22"/>
          <w:szCs w:val="22"/>
        </w:rPr>
        <w:t xml:space="preserve"> a kvalitu</w:t>
      </w:r>
      <w:r w:rsidR="00257843">
        <w:rPr>
          <w:color w:val="14387F"/>
          <w:sz w:val="22"/>
          <w:szCs w:val="22"/>
        </w:rPr>
        <w:t xml:space="preserve"> vody u nás</w:t>
      </w:r>
      <w:r w:rsidR="00286583">
        <w:rPr>
          <w:color w:val="14387F"/>
          <w:sz w:val="22"/>
          <w:szCs w:val="22"/>
        </w:rPr>
        <w:t xml:space="preserve"> nebo</w:t>
      </w:r>
      <w:r w:rsidR="00C55799">
        <w:rPr>
          <w:color w:val="14387F"/>
          <w:sz w:val="22"/>
          <w:szCs w:val="22"/>
        </w:rPr>
        <w:t xml:space="preserve"> na </w:t>
      </w:r>
      <w:r w:rsidR="002A5DDD">
        <w:rPr>
          <w:color w:val="14387F"/>
          <w:sz w:val="22"/>
          <w:szCs w:val="22"/>
        </w:rPr>
        <w:t>nebezpečné bouřkové</w:t>
      </w:r>
      <w:r w:rsidR="00257843">
        <w:rPr>
          <w:color w:val="14387F"/>
          <w:sz w:val="22"/>
          <w:szCs w:val="22"/>
        </w:rPr>
        <w:t xml:space="preserve"> jevy</w:t>
      </w:r>
      <w:r w:rsidR="00385083">
        <w:rPr>
          <w:color w:val="14387F"/>
          <w:sz w:val="22"/>
          <w:szCs w:val="22"/>
        </w:rPr>
        <w:t>,“</w:t>
      </w:r>
      <w:r w:rsidR="000744BA">
        <w:rPr>
          <w:color w:val="14387F"/>
          <w:sz w:val="22"/>
          <w:szCs w:val="22"/>
        </w:rPr>
        <w:t xml:space="preserve"> vyjmenovává</w:t>
      </w:r>
      <w:r w:rsidR="00385083">
        <w:rPr>
          <w:color w:val="14387F"/>
          <w:sz w:val="22"/>
          <w:szCs w:val="22"/>
        </w:rPr>
        <w:t xml:space="preserve"> Monika Hrubalová</w:t>
      </w:r>
      <w:r w:rsidR="000744BA">
        <w:rPr>
          <w:color w:val="14387F"/>
          <w:sz w:val="22"/>
          <w:szCs w:val="22"/>
        </w:rPr>
        <w:t xml:space="preserve"> nejfrekventovanější témata debat a dodává, že </w:t>
      </w:r>
      <w:r w:rsidR="00385083">
        <w:rPr>
          <w:color w:val="14387F"/>
          <w:sz w:val="22"/>
          <w:szCs w:val="22"/>
        </w:rPr>
        <w:t xml:space="preserve">i letos se odborníci z ČHMÚ těší </w:t>
      </w:r>
      <w:r w:rsidR="00DF0937">
        <w:rPr>
          <w:color w:val="14387F"/>
          <w:sz w:val="22"/>
          <w:szCs w:val="22"/>
        </w:rPr>
        <w:t xml:space="preserve">              </w:t>
      </w:r>
      <w:r w:rsidR="00385083">
        <w:rPr>
          <w:color w:val="14387F"/>
          <w:sz w:val="22"/>
          <w:szCs w:val="22"/>
        </w:rPr>
        <w:t xml:space="preserve">na </w:t>
      </w:r>
      <w:r w:rsidR="00C55799">
        <w:rPr>
          <w:color w:val="14387F"/>
          <w:sz w:val="22"/>
          <w:szCs w:val="22"/>
        </w:rPr>
        <w:t xml:space="preserve">zvídavé </w:t>
      </w:r>
      <w:r w:rsidR="000744BA">
        <w:rPr>
          <w:color w:val="14387F"/>
          <w:sz w:val="22"/>
          <w:szCs w:val="22"/>
        </w:rPr>
        <w:t>návštěvníky a jejich otázky</w:t>
      </w:r>
      <w:r w:rsidR="00385083">
        <w:rPr>
          <w:color w:val="14387F"/>
          <w:sz w:val="22"/>
          <w:szCs w:val="22"/>
        </w:rPr>
        <w:t>.</w:t>
      </w:r>
      <w:r w:rsidR="000744BA">
        <w:rPr>
          <w:color w:val="14387F"/>
          <w:sz w:val="22"/>
          <w:szCs w:val="22"/>
        </w:rPr>
        <w:t xml:space="preserve"> „Klimatologové jim třeba rádi prozradí, jaké bylo počasí v den jejich narození.“</w:t>
      </w:r>
      <w:r w:rsidR="00385083">
        <w:rPr>
          <w:color w:val="14387F"/>
          <w:sz w:val="22"/>
          <w:szCs w:val="22"/>
        </w:rPr>
        <w:t xml:space="preserve"> </w:t>
      </w:r>
    </w:p>
    <w:p w:rsidR="00B63AC7" w:rsidRDefault="00C55799" w:rsidP="00FF6D40">
      <w:pPr>
        <w:tabs>
          <w:tab w:val="left" w:pos="9072"/>
        </w:tabs>
        <w:spacing w:line="276" w:lineRule="auto"/>
        <w:ind w:left="426" w:right="142"/>
        <w:jc w:val="both"/>
        <w:rPr>
          <w:color w:val="14387F"/>
          <w:sz w:val="22"/>
          <w:szCs w:val="22"/>
        </w:rPr>
      </w:pPr>
      <w:r>
        <w:rPr>
          <w:color w:val="14387F"/>
          <w:sz w:val="22"/>
          <w:szCs w:val="22"/>
        </w:rPr>
        <w:t>V plném proudu je již fotosoutěž s názvem „Pozoruhodná obloha“</w:t>
      </w:r>
      <w:r w:rsidR="000744BA">
        <w:rPr>
          <w:color w:val="14387F"/>
          <w:sz w:val="22"/>
          <w:szCs w:val="22"/>
        </w:rPr>
        <w:t>. ČHMÚ ji pořádá</w:t>
      </w:r>
      <w:r>
        <w:rPr>
          <w:color w:val="14387F"/>
          <w:sz w:val="22"/>
          <w:szCs w:val="22"/>
        </w:rPr>
        <w:t xml:space="preserve"> u</w:t>
      </w:r>
      <w:r w:rsidR="006B71EB">
        <w:rPr>
          <w:color w:val="14387F"/>
          <w:sz w:val="22"/>
          <w:szCs w:val="22"/>
        </w:rPr>
        <w:t xml:space="preserve"> příležitosti Dne otevřených dveří </w:t>
      </w:r>
      <w:r>
        <w:rPr>
          <w:color w:val="14387F"/>
          <w:sz w:val="22"/>
          <w:szCs w:val="22"/>
        </w:rPr>
        <w:t>a zájemci mohou posílat svoje snímky až do</w:t>
      </w:r>
      <w:r w:rsidRPr="00543D7A">
        <w:rPr>
          <w:color w:val="14387F"/>
          <w:sz w:val="22"/>
          <w:szCs w:val="22"/>
        </w:rPr>
        <w:t xml:space="preserve"> </w:t>
      </w:r>
      <w:r>
        <w:rPr>
          <w:color w:val="14387F"/>
          <w:sz w:val="22"/>
          <w:szCs w:val="22"/>
        </w:rPr>
        <w:t xml:space="preserve">půlnoci 25. 3. 2023. Do klání </w:t>
      </w:r>
      <w:r w:rsidR="007604A8">
        <w:rPr>
          <w:color w:val="14387F"/>
          <w:sz w:val="22"/>
          <w:szCs w:val="22"/>
        </w:rPr>
        <w:t>fotografií</w:t>
      </w:r>
      <w:r w:rsidR="000744BA">
        <w:rPr>
          <w:color w:val="14387F"/>
          <w:sz w:val="22"/>
          <w:szCs w:val="22"/>
        </w:rPr>
        <w:t xml:space="preserve">, na nichž se podařilo zachytit </w:t>
      </w:r>
      <w:r>
        <w:rPr>
          <w:color w:val="14387F"/>
          <w:sz w:val="22"/>
          <w:szCs w:val="22"/>
        </w:rPr>
        <w:t>např.</w:t>
      </w:r>
      <w:r w:rsidR="00257843">
        <w:rPr>
          <w:color w:val="14387F"/>
          <w:sz w:val="22"/>
          <w:szCs w:val="22"/>
        </w:rPr>
        <w:t xml:space="preserve"> </w:t>
      </w:r>
      <w:r>
        <w:rPr>
          <w:color w:val="14387F"/>
          <w:sz w:val="22"/>
          <w:szCs w:val="22"/>
        </w:rPr>
        <w:t>zajímavá oblaka, západy či východy</w:t>
      </w:r>
      <w:r w:rsidR="00257843">
        <w:rPr>
          <w:color w:val="14387F"/>
          <w:sz w:val="22"/>
          <w:szCs w:val="22"/>
        </w:rPr>
        <w:t xml:space="preserve"> slunce,</w:t>
      </w:r>
      <w:r w:rsidR="00257843" w:rsidRPr="00543D7A">
        <w:rPr>
          <w:color w:val="14387F"/>
          <w:sz w:val="22"/>
          <w:szCs w:val="22"/>
        </w:rPr>
        <w:t xml:space="preserve"> duh</w:t>
      </w:r>
      <w:r w:rsidR="000744BA">
        <w:rPr>
          <w:color w:val="14387F"/>
          <w:sz w:val="22"/>
          <w:szCs w:val="22"/>
        </w:rPr>
        <w:t>u nebo třeba noční oblohu, může každý zájemce poslat až 3 vlastní snímky</w:t>
      </w:r>
      <w:r w:rsidR="006B71EB">
        <w:rPr>
          <w:color w:val="14387F"/>
          <w:sz w:val="22"/>
          <w:szCs w:val="22"/>
        </w:rPr>
        <w:t xml:space="preserve">. </w:t>
      </w:r>
      <w:r>
        <w:rPr>
          <w:color w:val="14387F"/>
          <w:sz w:val="22"/>
          <w:szCs w:val="22"/>
        </w:rPr>
        <w:t>D</w:t>
      </w:r>
      <w:r w:rsidR="00257843">
        <w:rPr>
          <w:color w:val="14387F"/>
          <w:sz w:val="22"/>
          <w:szCs w:val="22"/>
        </w:rPr>
        <w:t>o 31. 3. 2023</w:t>
      </w:r>
      <w:r>
        <w:rPr>
          <w:color w:val="14387F"/>
          <w:sz w:val="22"/>
          <w:szCs w:val="22"/>
        </w:rPr>
        <w:t xml:space="preserve"> pak bude probíhat hlasování na </w:t>
      </w:r>
      <w:proofErr w:type="spellStart"/>
      <w:r>
        <w:rPr>
          <w:color w:val="14387F"/>
          <w:sz w:val="22"/>
          <w:szCs w:val="22"/>
        </w:rPr>
        <w:t>F</w:t>
      </w:r>
      <w:r w:rsidR="007604A8">
        <w:rPr>
          <w:color w:val="14387F"/>
          <w:sz w:val="22"/>
          <w:szCs w:val="22"/>
        </w:rPr>
        <w:t>acebooku</w:t>
      </w:r>
      <w:proofErr w:type="spellEnd"/>
      <w:r w:rsidR="007604A8">
        <w:rPr>
          <w:color w:val="14387F"/>
          <w:sz w:val="22"/>
          <w:szCs w:val="22"/>
        </w:rPr>
        <w:t xml:space="preserve"> ČHMÚ - fotky</w:t>
      </w:r>
      <w:r w:rsidR="00286583" w:rsidRPr="00543D7A">
        <w:rPr>
          <w:color w:val="14387F"/>
          <w:sz w:val="22"/>
          <w:szCs w:val="22"/>
        </w:rPr>
        <w:t xml:space="preserve"> </w:t>
      </w:r>
      <w:r w:rsidR="0016415F">
        <w:rPr>
          <w:color w:val="14387F"/>
          <w:sz w:val="22"/>
          <w:szCs w:val="22"/>
        </w:rPr>
        <w:t xml:space="preserve">s největším počtem </w:t>
      </w:r>
      <w:proofErr w:type="spellStart"/>
      <w:r w:rsidR="0016415F">
        <w:rPr>
          <w:color w:val="14387F"/>
          <w:sz w:val="22"/>
          <w:szCs w:val="22"/>
        </w:rPr>
        <w:t>liků</w:t>
      </w:r>
      <w:proofErr w:type="spellEnd"/>
      <w:r w:rsidR="0016415F">
        <w:rPr>
          <w:color w:val="14387F"/>
          <w:sz w:val="22"/>
          <w:szCs w:val="22"/>
        </w:rPr>
        <w:t xml:space="preserve"> ČHMÚ odmění</w:t>
      </w:r>
      <w:r w:rsidR="00257843">
        <w:rPr>
          <w:color w:val="14387F"/>
          <w:sz w:val="22"/>
          <w:szCs w:val="22"/>
        </w:rPr>
        <w:t xml:space="preserve"> hezkými cenami</w:t>
      </w:r>
      <w:r w:rsidR="00286583" w:rsidRPr="00543D7A">
        <w:rPr>
          <w:color w:val="14387F"/>
          <w:sz w:val="22"/>
          <w:szCs w:val="22"/>
        </w:rPr>
        <w:t>.</w:t>
      </w:r>
    </w:p>
    <w:p w:rsidR="00A80980" w:rsidRDefault="000744BA" w:rsidP="000E0855">
      <w:pPr>
        <w:tabs>
          <w:tab w:val="left" w:pos="9072"/>
        </w:tabs>
        <w:spacing w:line="276" w:lineRule="auto"/>
        <w:ind w:left="426" w:right="142"/>
        <w:rPr>
          <w:color w:val="14387F"/>
          <w:sz w:val="22"/>
          <w:szCs w:val="22"/>
        </w:rPr>
      </w:pPr>
      <w:r w:rsidRPr="000646C7">
        <w:rPr>
          <w:b/>
          <w:color w:val="14387F"/>
          <w:sz w:val="22"/>
          <w:szCs w:val="22"/>
        </w:rPr>
        <w:t>Pravidla soutěže jsou zveřejněna zde:</w:t>
      </w:r>
      <w:r>
        <w:rPr>
          <w:color w:val="14387F"/>
          <w:sz w:val="22"/>
          <w:szCs w:val="22"/>
        </w:rPr>
        <w:t xml:space="preserve"> </w:t>
      </w:r>
      <w:hyperlink r:id="rId8" w:history="1">
        <w:r w:rsidR="000E0855" w:rsidRPr="0087456D">
          <w:rPr>
            <w:rStyle w:val="Hypertextovodkaz"/>
            <w:sz w:val="22"/>
            <w:szCs w:val="22"/>
          </w:rPr>
          <w:t>https://www.chmi.cz/files/portal/docs/aktuality/2023/FOTOSOUTEZ_POZORUHODNA_OBLOHA.pdf</w:t>
        </w:r>
      </w:hyperlink>
    </w:p>
    <w:p w:rsidR="00A80980" w:rsidRDefault="00A80980" w:rsidP="00286583">
      <w:pPr>
        <w:spacing w:line="276" w:lineRule="auto"/>
        <w:ind w:left="426" w:right="142"/>
        <w:jc w:val="both"/>
        <w:rPr>
          <w:color w:val="14387F"/>
          <w:sz w:val="22"/>
          <w:szCs w:val="22"/>
        </w:rPr>
      </w:pPr>
    </w:p>
    <w:p w:rsidR="00A97FFD" w:rsidRDefault="00A80980" w:rsidP="00286583">
      <w:pPr>
        <w:spacing w:line="276" w:lineRule="auto"/>
        <w:ind w:left="426" w:right="142"/>
        <w:jc w:val="both"/>
        <w:rPr>
          <w:b/>
          <w:color w:val="14387F"/>
          <w:sz w:val="22"/>
          <w:szCs w:val="22"/>
        </w:rPr>
      </w:pPr>
      <w:r>
        <w:rPr>
          <w:b/>
          <w:color w:val="14387F"/>
          <w:sz w:val="22"/>
          <w:szCs w:val="22"/>
        </w:rPr>
        <w:t>Hlavní program</w:t>
      </w:r>
      <w:r w:rsidR="00A97FFD">
        <w:rPr>
          <w:b/>
          <w:color w:val="14387F"/>
          <w:sz w:val="22"/>
          <w:szCs w:val="22"/>
        </w:rPr>
        <w:t xml:space="preserve"> na Observatoři Praha</w:t>
      </w:r>
      <w:r w:rsidR="005526C0">
        <w:rPr>
          <w:b/>
          <w:color w:val="14387F"/>
          <w:sz w:val="22"/>
          <w:szCs w:val="22"/>
        </w:rPr>
        <w:t xml:space="preserve"> </w:t>
      </w:r>
      <w:r w:rsidR="00A97FFD">
        <w:rPr>
          <w:b/>
          <w:color w:val="14387F"/>
          <w:sz w:val="22"/>
          <w:szCs w:val="22"/>
        </w:rPr>
        <w:t>-</w:t>
      </w:r>
      <w:r w:rsidR="005526C0">
        <w:rPr>
          <w:b/>
          <w:color w:val="14387F"/>
          <w:sz w:val="22"/>
          <w:szCs w:val="22"/>
        </w:rPr>
        <w:t xml:space="preserve"> </w:t>
      </w:r>
      <w:r w:rsidR="00A97FFD">
        <w:rPr>
          <w:b/>
          <w:color w:val="14387F"/>
          <w:sz w:val="22"/>
          <w:szCs w:val="22"/>
        </w:rPr>
        <w:t>Libuš</w:t>
      </w:r>
      <w:r>
        <w:rPr>
          <w:b/>
          <w:color w:val="14387F"/>
          <w:sz w:val="22"/>
          <w:szCs w:val="22"/>
        </w:rPr>
        <w:t xml:space="preserve"> a programy poboček</w:t>
      </w:r>
      <w:r w:rsidR="00A97FFD">
        <w:rPr>
          <w:b/>
          <w:color w:val="14387F"/>
          <w:sz w:val="22"/>
          <w:szCs w:val="22"/>
        </w:rPr>
        <w:t xml:space="preserve"> naleznete</w:t>
      </w:r>
      <w:r>
        <w:rPr>
          <w:b/>
          <w:color w:val="14387F"/>
          <w:sz w:val="22"/>
          <w:szCs w:val="22"/>
        </w:rPr>
        <w:t xml:space="preserve"> zde:</w:t>
      </w:r>
    </w:p>
    <w:p w:rsidR="000E0855" w:rsidRDefault="003E5F8A" w:rsidP="00286583">
      <w:pPr>
        <w:spacing w:line="276" w:lineRule="auto"/>
        <w:ind w:left="426" w:right="142"/>
        <w:jc w:val="both"/>
        <w:rPr>
          <w:color w:val="14387F"/>
          <w:sz w:val="22"/>
          <w:szCs w:val="22"/>
        </w:rPr>
      </w:pPr>
      <w:hyperlink r:id="rId9" w:history="1">
        <w:r w:rsidR="000E0855" w:rsidRPr="0087456D">
          <w:rPr>
            <w:rStyle w:val="Hypertextovodkaz"/>
            <w:sz w:val="22"/>
            <w:szCs w:val="22"/>
          </w:rPr>
          <w:t>https://www.chmi.cz/files/portal/docs/reditel/SIS/dod/2023/web_dod_2023.html</w:t>
        </w:r>
      </w:hyperlink>
    </w:p>
    <w:p w:rsidR="00A80980" w:rsidRDefault="009C5891" w:rsidP="00286583">
      <w:pPr>
        <w:spacing w:line="276" w:lineRule="auto"/>
        <w:ind w:left="426" w:right="142"/>
        <w:jc w:val="both"/>
        <w:rPr>
          <w:rStyle w:val="Hypertextovodkaz"/>
          <w:sz w:val="22"/>
          <w:szCs w:val="22"/>
        </w:rPr>
      </w:pPr>
      <w:r>
        <w:rPr>
          <w:noProof/>
          <w:color w:val="14387F"/>
          <w:sz w:val="22"/>
          <w:szCs w:val="22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1000125</wp:posOffset>
            </wp:positionH>
            <wp:positionV relativeFrom="paragraph">
              <wp:posOffset>274955</wp:posOffset>
            </wp:positionV>
            <wp:extent cx="5133975" cy="3621405"/>
            <wp:effectExtent l="0" t="0" r="9525" b="0"/>
            <wp:wrapTight wrapText="bothSides">
              <wp:wrapPolygon edited="0">
                <wp:start x="0" y="0"/>
                <wp:lineTo x="0" y="21475"/>
                <wp:lineTo x="21560" y="21475"/>
                <wp:lineTo x="21560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ubus_plan_2023_planek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4" t="9646"/>
                    <a:stretch/>
                  </pic:blipFill>
                  <pic:spPr bwMode="auto">
                    <a:xfrm>
                      <a:off x="0" y="0"/>
                      <a:ext cx="5133975" cy="3621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1" w:history="1">
        <w:r w:rsidR="000E0855" w:rsidRPr="0087456D">
          <w:rPr>
            <w:rStyle w:val="Hypertextovodkaz"/>
            <w:sz w:val="22"/>
            <w:szCs w:val="22"/>
          </w:rPr>
          <w:t>https://www.facebook.com/events/1538937939922188/?active_tab=discussion</w:t>
        </w:r>
      </w:hyperlink>
    </w:p>
    <w:p w:rsidR="004B1B31" w:rsidRDefault="004B1B31" w:rsidP="00286583">
      <w:pPr>
        <w:spacing w:line="276" w:lineRule="auto"/>
        <w:ind w:left="426" w:right="142"/>
        <w:jc w:val="both"/>
        <w:rPr>
          <w:rStyle w:val="Hypertextovodkaz"/>
          <w:sz w:val="22"/>
          <w:szCs w:val="22"/>
        </w:rPr>
      </w:pPr>
    </w:p>
    <w:p w:rsidR="004B1B31" w:rsidRDefault="004B1B31" w:rsidP="00286583">
      <w:pPr>
        <w:spacing w:line="276" w:lineRule="auto"/>
        <w:ind w:left="426" w:right="142"/>
        <w:jc w:val="both"/>
        <w:rPr>
          <w:color w:val="14387F"/>
          <w:sz w:val="22"/>
          <w:szCs w:val="22"/>
        </w:rPr>
      </w:pPr>
    </w:p>
    <w:p w:rsidR="000E0855" w:rsidRDefault="000E0855" w:rsidP="00286583">
      <w:pPr>
        <w:spacing w:line="276" w:lineRule="auto"/>
        <w:ind w:left="426" w:right="142"/>
        <w:jc w:val="both"/>
        <w:rPr>
          <w:color w:val="14387F"/>
          <w:sz w:val="22"/>
          <w:szCs w:val="22"/>
        </w:rPr>
      </w:pPr>
    </w:p>
    <w:p w:rsidR="00A80980" w:rsidRDefault="00A80980" w:rsidP="00286583">
      <w:pPr>
        <w:spacing w:line="276" w:lineRule="auto"/>
        <w:ind w:left="426" w:right="142"/>
        <w:jc w:val="both"/>
        <w:rPr>
          <w:b/>
          <w:color w:val="14387F"/>
          <w:sz w:val="22"/>
          <w:szCs w:val="22"/>
        </w:rPr>
      </w:pPr>
    </w:p>
    <w:p w:rsidR="00920709" w:rsidRDefault="00920709" w:rsidP="00CD2165">
      <w:pPr>
        <w:spacing w:line="276" w:lineRule="auto"/>
        <w:ind w:right="142"/>
        <w:jc w:val="both"/>
        <w:rPr>
          <w:color w:val="14387F"/>
          <w:sz w:val="22"/>
          <w:szCs w:val="22"/>
        </w:rPr>
      </w:pPr>
    </w:p>
    <w:p w:rsidR="004B1B31" w:rsidRDefault="004B1B31" w:rsidP="00CD2165">
      <w:pPr>
        <w:spacing w:line="276" w:lineRule="auto"/>
        <w:ind w:right="142"/>
        <w:jc w:val="both"/>
        <w:rPr>
          <w:color w:val="14387F"/>
          <w:sz w:val="22"/>
          <w:szCs w:val="22"/>
        </w:rPr>
      </w:pPr>
    </w:p>
    <w:p w:rsidR="004B1B31" w:rsidRDefault="004B1B31" w:rsidP="00CD2165">
      <w:pPr>
        <w:spacing w:line="276" w:lineRule="auto"/>
        <w:ind w:right="142"/>
        <w:jc w:val="both"/>
        <w:rPr>
          <w:color w:val="14387F"/>
          <w:sz w:val="22"/>
          <w:szCs w:val="22"/>
        </w:rPr>
      </w:pPr>
    </w:p>
    <w:p w:rsidR="004B1B31" w:rsidRDefault="004B1B31" w:rsidP="00CD2165">
      <w:pPr>
        <w:spacing w:line="276" w:lineRule="auto"/>
        <w:ind w:right="142"/>
        <w:jc w:val="both"/>
        <w:rPr>
          <w:color w:val="14387F"/>
          <w:sz w:val="22"/>
          <w:szCs w:val="22"/>
        </w:rPr>
      </w:pPr>
    </w:p>
    <w:p w:rsidR="004B1B31" w:rsidRDefault="004B1B31" w:rsidP="00CD2165">
      <w:pPr>
        <w:spacing w:line="276" w:lineRule="auto"/>
        <w:ind w:right="142"/>
        <w:jc w:val="both"/>
        <w:rPr>
          <w:color w:val="14387F"/>
          <w:sz w:val="22"/>
          <w:szCs w:val="22"/>
        </w:rPr>
      </w:pPr>
    </w:p>
    <w:p w:rsidR="004B1B31" w:rsidRDefault="004B1B31" w:rsidP="00CD2165">
      <w:pPr>
        <w:spacing w:line="276" w:lineRule="auto"/>
        <w:ind w:right="142"/>
        <w:jc w:val="both"/>
        <w:rPr>
          <w:color w:val="14387F"/>
          <w:sz w:val="22"/>
          <w:szCs w:val="22"/>
        </w:rPr>
      </w:pPr>
    </w:p>
    <w:p w:rsidR="004B1B31" w:rsidRDefault="004B1B31" w:rsidP="00CD2165">
      <w:pPr>
        <w:spacing w:line="276" w:lineRule="auto"/>
        <w:ind w:right="142"/>
        <w:jc w:val="both"/>
        <w:rPr>
          <w:color w:val="14387F"/>
          <w:sz w:val="22"/>
          <w:szCs w:val="22"/>
        </w:rPr>
      </w:pPr>
    </w:p>
    <w:p w:rsidR="004B1B31" w:rsidRDefault="004B1B31" w:rsidP="00CD2165">
      <w:pPr>
        <w:spacing w:line="276" w:lineRule="auto"/>
        <w:ind w:right="142"/>
        <w:jc w:val="both"/>
        <w:rPr>
          <w:color w:val="14387F"/>
          <w:sz w:val="22"/>
          <w:szCs w:val="22"/>
        </w:rPr>
      </w:pPr>
    </w:p>
    <w:p w:rsidR="004B1B31" w:rsidRDefault="004B1B31" w:rsidP="00CD2165">
      <w:pPr>
        <w:spacing w:line="276" w:lineRule="auto"/>
        <w:ind w:right="142"/>
        <w:jc w:val="both"/>
        <w:rPr>
          <w:color w:val="14387F"/>
          <w:sz w:val="22"/>
          <w:szCs w:val="22"/>
        </w:rPr>
      </w:pPr>
    </w:p>
    <w:p w:rsidR="007604A8" w:rsidRDefault="007604A8" w:rsidP="00CD2165">
      <w:pPr>
        <w:spacing w:line="276" w:lineRule="auto"/>
        <w:ind w:right="142"/>
        <w:jc w:val="both"/>
        <w:rPr>
          <w:color w:val="14387F"/>
          <w:sz w:val="22"/>
          <w:szCs w:val="22"/>
        </w:rPr>
      </w:pPr>
    </w:p>
    <w:p w:rsidR="004B1B31" w:rsidRPr="007604A8" w:rsidRDefault="004B1B31" w:rsidP="00CD2165">
      <w:pPr>
        <w:spacing w:line="276" w:lineRule="auto"/>
        <w:ind w:right="142"/>
        <w:jc w:val="both"/>
        <w:rPr>
          <w:i/>
          <w:color w:val="14387F"/>
          <w:sz w:val="22"/>
          <w:szCs w:val="22"/>
        </w:rPr>
        <w:sectPr w:rsidR="004B1B31" w:rsidRPr="007604A8" w:rsidSect="0048761A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1799" w:right="1841" w:bottom="709" w:left="851" w:header="1020" w:footer="1012" w:gutter="0"/>
          <w:cols w:space="708"/>
          <w:titlePg/>
          <w:docGrid w:linePitch="360"/>
        </w:sectPr>
      </w:pPr>
      <w:r w:rsidRPr="007604A8">
        <w:rPr>
          <w:i/>
          <w:color w:val="14387F"/>
          <w:sz w:val="22"/>
          <w:szCs w:val="22"/>
        </w:rPr>
        <w:t>Obr. 1: Plánek rozmístění stanovišť na Observatoři Praha – Libuš, včetně bezplatné</w:t>
      </w:r>
      <w:r w:rsidR="007604A8" w:rsidRPr="007604A8">
        <w:rPr>
          <w:i/>
          <w:color w:val="14387F"/>
          <w:sz w:val="22"/>
          <w:szCs w:val="22"/>
        </w:rPr>
        <w:t>ho parkoviště</w:t>
      </w:r>
      <w:r w:rsidRPr="007604A8">
        <w:rPr>
          <w:i/>
          <w:color w:val="14387F"/>
          <w:sz w:val="22"/>
          <w:szCs w:val="22"/>
        </w:rPr>
        <w:t>.</w:t>
      </w:r>
    </w:p>
    <w:p w:rsidR="00394105" w:rsidRDefault="00394105" w:rsidP="00390BAC">
      <w:pPr>
        <w:pStyle w:val="Nadpiskontakt"/>
        <w:spacing w:before="0" w:after="0"/>
        <w:rPr>
          <w:rFonts w:ascii="Times New Roman" w:hAnsi="Times New Roman" w:cs="Times New Roman"/>
          <w:sz w:val="22"/>
          <w:szCs w:val="22"/>
        </w:rPr>
      </w:pPr>
    </w:p>
    <w:p w:rsidR="002B27C9" w:rsidRPr="00CC300E" w:rsidRDefault="002B27C9" w:rsidP="00390BAC">
      <w:pPr>
        <w:pStyle w:val="Nadpiskontakt"/>
        <w:spacing w:before="0" w:after="0"/>
        <w:rPr>
          <w:rFonts w:ascii="Times New Roman" w:hAnsi="Times New Roman" w:cs="Times New Roman"/>
          <w:sz w:val="22"/>
          <w:szCs w:val="22"/>
        </w:rPr>
      </w:pPr>
    </w:p>
    <w:p w:rsidR="00394105" w:rsidRPr="0021441D" w:rsidRDefault="00470CCA" w:rsidP="00CC300E">
      <w:pPr>
        <w:pStyle w:val="Nadpiskontakt"/>
        <w:spacing w:before="0" w:after="0"/>
        <w:rPr>
          <w:rFonts w:ascii="Times New Roman" w:hAnsi="Times New Roman" w:cs="Times New Roman"/>
          <w:color w:val="14387F"/>
          <w:sz w:val="22"/>
          <w:szCs w:val="22"/>
        </w:rPr>
      </w:pPr>
      <w:r w:rsidRPr="0021441D">
        <w:rPr>
          <w:rFonts w:ascii="Times New Roman" w:hAnsi="Times New Roman" w:cs="Times New Roman"/>
          <w:color w:val="14387F"/>
          <w:sz w:val="22"/>
          <w:szCs w:val="22"/>
        </w:rPr>
        <w:t>Kontakt:</w:t>
      </w:r>
    </w:p>
    <w:p w:rsidR="00D35E7B" w:rsidRPr="00243BF2" w:rsidRDefault="00D35E7B" w:rsidP="00D35E7B">
      <w:pPr>
        <w:pStyle w:val="kontaktjmno"/>
        <w:spacing w:before="0" w:line="240" w:lineRule="auto"/>
        <w:rPr>
          <w:color w:val="14387F"/>
          <w:szCs w:val="22"/>
        </w:rPr>
      </w:pPr>
      <w:r w:rsidRPr="00243BF2">
        <w:rPr>
          <w:color w:val="14387F"/>
          <w:szCs w:val="22"/>
        </w:rPr>
        <w:t xml:space="preserve">Tiskové a informační oddělení </w:t>
      </w:r>
      <w:r w:rsidRPr="00243BF2">
        <w:rPr>
          <w:b w:val="0"/>
          <w:color w:val="14387F"/>
          <w:szCs w:val="22"/>
        </w:rPr>
        <w:t>(info@chmi.cz)</w:t>
      </w:r>
    </w:p>
    <w:p w:rsidR="00D35E7B" w:rsidRPr="00243BF2" w:rsidRDefault="00D35E7B" w:rsidP="00D35E7B">
      <w:pPr>
        <w:pStyle w:val="kontaktjmno"/>
        <w:spacing w:before="0" w:line="240" w:lineRule="auto"/>
        <w:rPr>
          <w:color w:val="14387F"/>
          <w:szCs w:val="22"/>
        </w:rPr>
      </w:pPr>
      <w:r w:rsidRPr="00243BF2">
        <w:rPr>
          <w:color w:val="14387F"/>
          <w:szCs w:val="22"/>
        </w:rPr>
        <w:t>Monika Hrubalová</w:t>
      </w:r>
    </w:p>
    <w:p w:rsidR="00D35E7B" w:rsidRPr="00243BF2" w:rsidRDefault="00D35E7B" w:rsidP="00D35E7B">
      <w:pPr>
        <w:pStyle w:val="kontaktjmno"/>
        <w:spacing w:before="0" w:line="240" w:lineRule="auto"/>
        <w:rPr>
          <w:b w:val="0"/>
          <w:color w:val="14387F"/>
          <w:szCs w:val="22"/>
        </w:rPr>
      </w:pPr>
      <w:r w:rsidRPr="00243BF2">
        <w:rPr>
          <w:b w:val="0"/>
          <w:color w:val="14387F"/>
          <w:szCs w:val="22"/>
        </w:rPr>
        <w:t>e-mail: monika.hrubalova@chmi.cz</w:t>
      </w:r>
    </w:p>
    <w:p w:rsidR="00D35E7B" w:rsidRPr="00243BF2" w:rsidRDefault="00D35E7B" w:rsidP="00D35E7B">
      <w:pPr>
        <w:pStyle w:val="kontaktjmno"/>
        <w:spacing w:before="0" w:line="240" w:lineRule="auto"/>
        <w:rPr>
          <w:b w:val="0"/>
          <w:color w:val="14387F"/>
          <w:szCs w:val="22"/>
        </w:rPr>
      </w:pPr>
      <w:r w:rsidRPr="00243BF2">
        <w:rPr>
          <w:b w:val="0"/>
          <w:color w:val="14387F"/>
          <w:szCs w:val="22"/>
        </w:rPr>
        <w:t>tel.: 244 032 724 / 737 231 543</w:t>
      </w:r>
    </w:p>
    <w:p w:rsidR="00D35E7B" w:rsidRPr="00243BF2" w:rsidRDefault="00D35E7B" w:rsidP="00D35E7B">
      <w:pPr>
        <w:pStyle w:val="kontaktjmno"/>
        <w:spacing w:before="0" w:line="240" w:lineRule="auto"/>
        <w:rPr>
          <w:color w:val="14387F"/>
          <w:szCs w:val="22"/>
        </w:rPr>
      </w:pPr>
    </w:p>
    <w:p w:rsidR="00D35E7B" w:rsidRPr="00243BF2" w:rsidRDefault="00D35E7B" w:rsidP="00D35E7B">
      <w:pPr>
        <w:pStyle w:val="kontaktjmno"/>
        <w:spacing w:before="0" w:line="240" w:lineRule="auto"/>
        <w:rPr>
          <w:color w:val="14387F"/>
          <w:szCs w:val="22"/>
        </w:rPr>
      </w:pPr>
      <w:r w:rsidRPr="00243BF2">
        <w:rPr>
          <w:color w:val="14387F"/>
          <w:szCs w:val="22"/>
        </w:rPr>
        <w:t xml:space="preserve">Jan Doležal </w:t>
      </w:r>
    </w:p>
    <w:p w:rsidR="00D35E7B" w:rsidRPr="00243BF2" w:rsidRDefault="00D35E7B" w:rsidP="00D35E7B">
      <w:pPr>
        <w:pStyle w:val="kontaktjmno"/>
        <w:spacing w:before="0" w:line="240" w:lineRule="auto"/>
        <w:rPr>
          <w:rStyle w:val="Hypertextovodkaz"/>
          <w:b w:val="0"/>
          <w:color w:val="14387F"/>
          <w:szCs w:val="22"/>
          <w:u w:val="none"/>
        </w:rPr>
      </w:pPr>
      <w:r w:rsidRPr="00243BF2">
        <w:rPr>
          <w:b w:val="0"/>
          <w:color w:val="14387F"/>
          <w:szCs w:val="22"/>
        </w:rPr>
        <w:t xml:space="preserve">e-mail: </w:t>
      </w:r>
      <w:hyperlink r:id="rId16" w:history="1">
        <w:r w:rsidRPr="00243BF2">
          <w:rPr>
            <w:rStyle w:val="Hypertextovodkaz"/>
            <w:b w:val="0"/>
            <w:color w:val="14387F"/>
            <w:szCs w:val="22"/>
          </w:rPr>
          <w:t>j</w:t>
        </w:r>
        <w:r w:rsidRPr="00243BF2">
          <w:rPr>
            <w:rStyle w:val="Hypertextovodkaz"/>
            <w:b w:val="0"/>
            <w:color w:val="14387F"/>
            <w:szCs w:val="22"/>
            <w:u w:val="none"/>
          </w:rPr>
          <w:t>an.dolezal2@chmi.cz</w:t>
        </w:r>
      </w:hyperlink>
    </w:p>
    <w:p w:rsidR="00D35E7B" w:rsidRPr="00243BF2" w:rsidRDefault="00D35E7B" w:rsidP="00D35E7B">
      <w:pPr>
        <w:pStyle w:val="kontaktjmno"/>
        <w:spacing w:before="0" w:line="240" w:lineRule="auto"/>
        <w:rPr>
          <w:b w:val="0"/>
          <w:color w:val="14387F"/>
          <w:szCs w:val="22"/>
        </w:rPr>
      </w:pPr>
      <w:r w:rsidRPr="00243BF2">
        <w:rPr>
          <w:b w:val="0"/>
          <w:color w:val="14387F"/>
          <w:szCs w:val="22"/>
        </w:rPr>
        <w:t>tel.: 724 342 542</w:t>
      </w:r>
    </w:p>
    <w:p w:rsidR="00D35E7B" w:rsidRPr="00243BF2" w:rsidRDefault="00D35E7B" w:rsidP="00D35E7B">
      <w:pPr>
        <w:pStyle w:val="kontaktjmno"/>
        <w:spacing w:before="0" w:line="240" w:lineRule="auto"/>
        <w:rPr>
          <w:rStyle w:val="Hypertextovodkaz"/>
          <w:b w:val="0"/>
          <w:color w:val="14387F"/>
          <w:szCs w:val="22"/>
          <w:u w:val="none"/>
        </w:rPr>
      </w:pPr>
    </w:p>
    <w:p w:rsidR="00D35E7B" w:rsidRPr="00243BF2" w:rsidRDefault="00D35E7B" w:rsidP="00D35E7B">
      <w:pPr>
        <w:pStyle w:val="kontaktjmno"/>
        <w:spacing w:before="0" w:line="240" w:lineRule="auto"/>
        <w:rPr>
          <w:color w:val="14387F"/>
          <w:szCs w:val="22"/>
        </w:rPr>
      </w:pPr>
      <w:r w:rsidRPr="00243BF2">
        <w:rPr>
          <w:color w:val="14387F"/>
          <w:szCs w:val="22"/>
        </w:rPr>
        <w:t xml:space="preserve">Aneta Beránková </w:t>
      </w:r>
    </w:p>
    <w:p w:rsidR="00D35E7B" w:rsidRPr="00243BF2" w:rsidRDefault="00D35E7B" w:rsidP="00D35E7B">
      <w:pPr>
        <w:pStyle w:val="kontaktjmno"/>
        <w:spacing w:before="0" w:line="240" w:lineRule="auto"/>
        <w:rPr>
          <w:b w:val="0"/>
          <w:color w:val="14387F"/>
          <w:szCs w:val="22"/>
        </w:rPr>
      </w:pPr>
      <w:r w:rsidRPr="00243BF2">
        <w:rPr>
          <w:b w:val="0"/>
          <w:color w:val="14387F"/>
          <w:szCs w:val="22"/>
        </w:rPr>
        <w:t xml:space="preserve">e-mail: </w:t>
      </w:r>
      <w:r w:rsidRPr="004411B5">
        <w:rPr>
          <w:b w:val="0"/>
          <w:color w:val="14387F"/>
        </w:rPr>
        <w:t>aneta.berankova@chmi.cz</w:t>
      </w:r>
    </w:p>
    <w:p w:rsidR="00D35E7B" w:rsidRPr="00243BF2" w:rsidRDefault="00D35E7B" w:rsidP="00D35E7B">
      <w:pPr>
        <w:pStyle w:val="kontaktjmno"/>
        <w:spacing w:before="0" w:line="240" w:lineRule="auto"/>
        <w:rPr>
          <w:b w:val="0"/>
          <w:color w:val="14387F"/>
          <w:szCs w:val="22"/>
        </w:rPr>
      </w:pPr>
      <w:r w:rsidRPr="00243BF2">
        <w:rPr>
          <w:b w:val="0"/>
          <w:color w:val="14387F"/>
          <w:szCs w:val="22"/>
        </w:rPr>
        <w:t>tel.: 735 794</w:t>
      </w:r>
      <w:r>
        <w:rPr>
          <w:b w:val="0"/>
          <w:color w:val="14387F"/>
          <w:szCs w:val="22"/>
        </w:rPr>
        <w:t> </w:t>
      </w:r>
      <w:r w:rsidRPr="00243BF2">
        <w:rPr>
          <w:b w:val="0"/>
          <w:color w:val="14387F"/>
          <w:szCs w:val="22"/>
        </w:rPr>
        <w:t>383</w:t>
      </w:r>
    </w:p>
    <w:p w:rsidR="00CC300E" w:rsidRPr="00920709" w:rsidRDefault="00CC300E" w:rsidP="00390BAC">
      <w:pPr>
        <w:pStyle w:val="kontaktjmno"/>
        <w:spacing w:before="0" w:line="240" w:lineRule="auto"/>
        <w:rPr>
          <w:b w:val="0"/>
          <w:color w:val="14387F"/>
          <w:szCs w:val="22"/>
        </w:rPr>
      </w:pPr>
    </w:p>
    <w:sectPr w:rsidR="00CC300E" w:rsidRPr="00920709" w:rsidSect="00F979BB">
      <w:headerReference w:type="first" r:id="rId17"/>
      <w:footerReference w:type="first" r:id="rId18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5F8A" w:rsidRDefault="003E5F8A" w:rsidP="0020378E">
      <w:r>
        <w:separator/>
      </w:r>
    </w:p>
  </w:endnote>
  <w:endnote w:type="continuationSeparator" w:id="0">
    <w:p w:rsidR="003E5F8A" w:rsidRDefault="003E5F8A" w:rsidP="0020378E">
      <w:r>
        <w:continuationSeparator/>
      </w:r>
    </w:p>
  </w:endnote>
  <w:endnote w:type="continuationNotice" w:id="1">
    <w:p w:rsidR="003E5F8A" w:rsidRDefault="003E5F8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 CE">
    <w:altName w:val="Times New Roman"/>
    <w:charset w:val="58"/>
    <w:family w:val="auto"/>
    <w:pitch w:val="variable"/>
    <w:sig w:usb0="00000000" w:usb1="5000A1FF" w:usb2="00000000" w:usb3="00000000" w:csb0="000001BF" w:csb1="00000000"/>
  </w:font>
  <w:font w:name="MetaSerifPro-Book">
    <w:panose1 w:val="02010604050101020104"/>
    <w:charset w:val="00"/>
    <w:family w:val="modern"/>
    <w:notTrueType/>
    <w:pitch w:val="variable"/>
    <w:sig w:usb0="A00002FF" w:usb1="5000207B" w:usb2="00000000" w:usb3="00000000" w:csb0="0000009F" w:csb1="00000000"/>
  </w:font>
  <w:font w:name="Campton Book">
    <w:panose1 w:val="00000500000000000000"/>
    <w:charset w:val="00"/>
    <w:family w:val="modern"/>
    <w:notTrueType/>
    <w:pitch w:val="variable"/>
    <w:sig w:usb0="00000007" w:usb1="00000023" w:usb2="00000000" w:usb3="00000000" w:csb0="00000093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4CC" w:rsidRPr="007233B8" w:rsidRDefault="00A824CC" w:rsidP="00BB6218">
    <w:pPr>
      <w:pStyle w:val="Zpat"/>
      <w:tabs>
        <w:tab w:val="clear" w:pos="9072"/>
        <w:tab w:val="right" w:pos="10204"/>
      </w:tabs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4384" behindDoc="0" locked="1" layoutInCell="1" allowOverlap="1" wp14:anchorId="597DEB15" wp14:editId="4EB05B9F">
              <wp:simplePos x="0" y="0"/>
              <wp:positionH relativeFrom="column">
                <wp:posOffset>6151880</wp:posOffset>
              </wp:positionH>
              <wp:positionV relativeFrom="paragraph">
                <wp:posOffset>330200</wp:posOffset>
              </wp:positionV>
              <wp:extent cx="262255" cy="359410"/>
              <wp:effectExtent l="0" t="0" r="4445" b="2540"/>
              <wp:wrapNone/>
              <wp:docPr id="117" name="Textové pole 1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2255" cy="35941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824CC" w:rsidRPr="00A71D39" w:rsidRDefault="00A824CC">
                          <w:pPr>
                            <w:rPr>
                              <w:color w:val="023E88"/>
                            </w:rPr>
                          </w:pPr>
                          <w:r w:rsidRPr="00A71D39">
                            <w:rPr>
                              <w:color w:val="023E88"/>
                            </w:rPr>
                            <w:fldChar w:fldCharType="begin"/>
                          </w:r>
                          <w:r w:rsidRPr="00A71D39">
                            <w:rPr>
                              <w:color w:val="023E88"/>
                            </w:rPr>
                            <w:instrText>PAGE   \* MERGEFORMAT</w:instrText>
                          </w:r>
                          <w:r w:rsidRPr="00A71D39">
                            <w:rPr>
                              <w:color w:val="023E88"/>
                            </w:rPr>
                            <w:fldChar w:fldCharType="separate"/>
                          </w:r>
                          <w:r w:rsidR="008A740F">
                            <w:rPr>
                              <w:noProof/>
                              <w:color w:val="023E88"/>
                            </w:rPr>
                            <w:t>2</w:t>
                          </w:r>
                          <w:r w:rsidRPr="00A71D39">
                            <w:rPr>
                              <w:color w:val="023E8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7DEB15" id="_x0000_t202" coordsize="21600,21600" o:spt="202" path="m,l,21600r21600,l21600,xe">
              <v:stroke joinstyle="miter"/>
              <v:path gradientshapeok="t" o:connecttype="rect"/>
            </v:shapetype>
            <v:shape id="Textové pole 117" o:spid="_x0000_s1026" type="#_x0000_t202" style="position:absolute;margin-left:484.4pt;margin-top:26pt;width:20.65pt;height:28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" fillcolor="white [3201]" stroked="f" strokeweight=".5pt">
              <v:textbox>
                <w:txbxContent>
                  <w:p w:rsidR="00A824CC" w:rsidRPr="00A71D39" w:rsidRDefault="00A824CC">
                    <w:pPr>
                      <w:rPr>
                        <w:color w:val="023E88"/>
                      </w:rPr>
                    </w:pPr>
                    <w:r w:rsidRPr="00A71D39">
                      <w:rPr>
                        <w:color w:val="023E88"/>
                      </w:rPr>
                      <w:fldChar w:fldCharType="begin"/>
                    </w:r>
                    <w:r w:rsidRPr="00A71D39">
                      <w:rPr>
                        <w:color w:val="023E88"/>
                      </w:rPr>
                      <w:instrText>PAGE   \* MERGEFORMAT</w:instrText>
                    </w:r>
                    <w:r w:rsidRPr="00A71D39">
                      <w:rPr>
                        <w:color w:val="023E88"/>
                      </w:rPr>
                      <w:fldChar w:fldCharType="separate"/>
                    </w:r>
                    <w:r w:rsidR="008A740F">
                      <w:rPr>
                        <w:noProof/>
                        <w:color w:val="023E88"/>
                      </w:rPr>
                      <w:t>2</w:t>
                    </w:r>
                    <w:r w:rsidRPr="00A71D39">
                      <w:rPr>
                        <w:color w:val="023E88"/>
                      </w:rPr>
                      <w:fldChar w:fldCharType="end"/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4CC" w:rsidRDefault="00A824CC" w:rsidP="0020378E">
    <w:pPr>
      <w:pStyle w:val="Zpat"/>
    </w:pPr>
    <w:r w:rsidRPr="00601D2B">
      <w:rPr>
        <w:noProof/>
        <w:lang w:eastAsia="cs-CZ"/>
      </w:rPr>
      <w:drawing>
        <wp:anchor distT="0" distB="0" distL="114300" distR="114300" simplePos="0" relativeHeight="251667456" behindDoc="1" locked="0" layoutInCell="1" allowOverlap="1" wp14:anchorId="2900EC3E" wp14:editId="2373BEA6">
          <wp:simplePos x="0" y="0"/>
          <wp:positionH relativeFrom="column">
            <wp:posOffset>3783965</wp:posOffset>
          </wp:positionH>
          <wp:positionV relativeFrom="paragraph">
            <wp:posOffset>-445304</wp:posOffset>
          </wp:positionV>
          <wp:extent cx="2577465" cy="956647"/>
          <wp:effectExtent l="0" t="0" r="0" b="0"/>
          <wp:wrapNone/>
          <wp:docPr id="97" name="Obrázek 1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77465" cy="9566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4CC" w:rsidRDefault="00A824CC" w:rsidP="0020378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5F8A" w:rsidRDefault="003E5F8A" w:rsidP="0020378E">
      <w:r>
        <w:separator/>
      </w:r>
    </w:p>
  </w:footnote>
  <w:footnote w:type="continuationSeparator" w:id="0">
    <w:p w:rsidR="003E5F8A" w:rsidRDefault="003E5F8A" w:rsidP="0020378E">
      <w:r>
        <w:continuationSeparator/>
      </w:r>
    </w:p>
  </w:footnote>
  <w:footnote w:type="continuationNotice" w:id="1">
    <w:p w:rsidR="003E5F8A" w:rsidRDefault="003E5F8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4CC" w:rsidRPr="00AD7E7D" w:rsidRDefault="00A824CC" w:rsidP="00C8699C">
    <w:pPr>
      <w:pStyle w:val="Zhlav"/>
      <w:tabs>
        <w:tab w:val="clear" w:pos="9072"/>
        <w:tab w:val="right" w:pos="10204"/>
      </w:tabs>
    </w:pPr>
    <w:r w:rsidRPr="00AD7E7D">
      <w:t>Tisková zpráva ČHMÚ</w:t>
    </w:r>
    <w:r w:rsidRPr="00AD7E7D">
      <w:tab/>
    </w:r>
    <w:r w:rsidRPr="00AD7E7D">
      <w:tab/>
    </w:r>
    <w:r w:rsidR="00980FC9">
      <w:t>15</w:t>
    </w:r>
    <w:r w:rsidR="002B27C9">
      <w:t>. 3</w:t>
    </w:r>
    <w:r w:rsidR="009724EC">
      <w:t>. 2023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4CC" w:rsidRDefault="00A824CC" w:rsidP="00C8699C">
    <w:pPr>
      <w:pStyle w:val="Zhlav"/>
      <w:tabs>
        <w:tab w:val="clear" w:pos="9072"/>
        <w:tab w:val="right" w:pos="10204"/>
      </w:tabs>
    </w:pPr>
    <w:r w:rsidRPr="00601D2B">
      <w:rPr>
        <w:noProof/>
        <w:lang w:eastAsia="cs-CZ"/>
      </w:rPr>
      <w:drawing>
        <wp:anchor distT="0" distB="0" distL="114300" distR="114300" simplePos="0" relativeHeight="251660288" behindDoc="0" locked="0" layoutInCell="1" allowOverlap="1" wp14:anchorId="5EB7B82E" wp14:editId="4921993F">
          <wp:simplePos x="0" y="0"/>
          <wp:positionH relativeFrom="margin">
            <wp:posOffset>6033135</wp:posOffset>
          </wp:positionH>
          <wp:positionV relativeFrom="margin">
            <wp:posOffset>324485</wp:posOffset>
          </wp:positionV>
          <wp:extent cx="1000125" cy="1997710"/>
          <wp:effectExtent l="0" t="0" r="9525" b="2540"/>
          <wp:wrapSquare wrapText="bothSides"/>
          <wp:docPr id="96" name="Obrázek 1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1997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DB0064">
      <w:t>Tisková zpráva ČHMÚ</w:t>
    </w:r>
    <w:r>
      <w:tab/>
    </w:r>
    <w:r>
      <w:tab/>
    </w:r>
    <w:r w:rsidR="00980FC9">
      <w:t>15</w:t>
    </w:r>
    <w:r w:rsidR="00842F73">
      <w:t xml:space="preserve">. </w:t>
    </w:r>
    <w:r w:rsidR="002B27C9">
      <w:t>3</w:t>
    </w:r>
    <w:r w:rsidR="009724EC">
      <w:t>. 2023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4CC" w:rsidRDefault="00A824CC" w:rsidP="0020378E">
    <w:pPr>
      <w:pStyle w:val="Zhlav"/>
    </w:pPr>
    <w:r w:rsidRPr="00601D2B">
      <w:rPr>
        <w:noProof/>
        <w:lang w:eastAsia="cs-CZ"/>
      </w:rPr>
      <w:drawing>
        <wp:anchor distT="0" distB="0" distL="114300" distR="114300" simplePos="0" relativeHeight="251663360" behindDoc="0" locked="1" layoutInCell="1" allowOverlap="1" wp14:anchorId="2A659BA8" wp14:editId="17113C19">
          <wp:simplePos x="0" y="0"/>
          <wp:positionH relativeFrom="margin">
            <wp:posOffset>3731260</wp:posOffset>
          </wp:positionH>
          <wp:positionV relativeFrom="paragraph">
            <wp:posOffset>245110</wp:posOffset>
          </wp:positionV>
          <wp:extent cx="2411730" cy="895985"/>
          <wp:effectExtent l="0" t="0" r="7620" b="0"/>
          <wp:wrapSquare wrapText="bothSides"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11730" cy="895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01D2B">
      <w:rPr>
        <w:noProof/>
        <w:lang w:eastAsia="cs-CZ"/>
      </w:rPr>
      <w:drawing>
        <wp:anchor distT="0" distB="0" distL="114300" distR="114300" simplePos="0" relativeHeight="251661312" behindDoc="0" locked="1" layoutInCell="1" allowOverlap="1" wp14:anchorId="0B3B4A2D" wp14:editId="7C995192">
          <wp:simplePos x="0" y="0"/>
          <wp:positionH relativeFrom="margin">
            <wp:posOffset>-720090</wp:posOffset>
          </wp:positionH>
          <wp:positionV relativeFrom="paragraph">
            <wp:posOffset>423545</wp:posOffset>
          </wp:positionV>
          <wp:extent cx="2944495" cy="5888990"/>
          <wp:effectExtent l="0" t="0" r="8255" b="0"/>
          <wp:wrapTopAndBottom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944495" cy="5888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09929F1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24AB"/>
    <w:rsid w:val="000020F3"/>
    <w:rsid w:val="000131A2"/>
    <w:rsid w:val="0002041B"/>
    <w:rsid w:val="000265D3"/>
    <w:rsid w:val="00061227"/>
    <w:rsid w:val="000646C7"/>
    <w:rsid w:val="000744BA"/>
    <w:rsid w:val="00082F38"/>
    <w:rsid w:val="000B0E71"/>
    <w:rsid w:val="000B2712"/>
    <w:rsid w:val="000B5EB1"/>
    <w:rsid w:val="000C747B"/>
    <w:rsid w:val="000D030E"/>
    <w:rsid w:val="000D0D26"/>
    <w:rsid w:val="000D6642"/>
    <w:rsid w:val="000E0855"/>
    <w:rsid w:val="000E1175"/>
    <w:rsid w:val="000E36E6"/>
    <w:rsid w:val="00104EB3"/>
    <w:rsid w:val="00107C15"/>
    <w:rsid w:val="00110A36"/>
    <w:rsid w:val="00114637"/>
    <w:rsid w:val="00151E7D"/>
    <w:rsid w:val="00160F1D"/>
    <w:rsid w:val="0016415F"/>
    <w:rsid w:val="00186A1B"/>
    <w:rsid w:val="001A3AE5"/>
    <w:rsid w:val="001C049B"/>
    <w:rsid w:val="0020378E"/>
    <w:rsid w:val="00205D6A"/>
    <w:rsid w:val="0021441D"/>
    <w:rsid w:val="00251212"/>
    <w:rsid w:val="00257843"/>
    <w:rsid w:val="002624C4"/>
    <w:rsid w:val="00275A2D"/>
    <w:rsid w:val="00276E53"/>
    <w:rsid w:val="00286583"/>
    <w:rsid w:val="00286BB8"/>
    <w:rsid w:val="00290D74"/>
    <w:rsid w:val="002A3B07"/>
    <w:rsid w:val="002A5DDD"/>
    <w:rsid w:val="002B1DBE"/>
    <w:rsid w:val="002B27C9"/>
    <w:rsid w:val="002B280E"/>
    <w:rsid w:val="002C0EDA"/>
    <w:rsid w:val="002D10D8"/>
    <w:rsid w:val="002D7DF4"/>
    <w:rsid w:val="002E0088"/>
    <w:rsid w:val="002E44DF"/>
    <w:rsid w:val="002E4ADB"/>
    <w:rsid w:val="002F28ED"/>
    <w:rsid w:val="002F2AAD"/>
    <w:rsid w:val="002F3797"/>
    <w:rsid w:val="00300CD3"/>
    <w:rsid w:val="003355FF"/>
    <w:rsid w:val="003505CE"/>
    <w:rsid w:val="00364724"/>
    <w:rsid w:val="0037100C"/>
    <w:rsid w:val="00381795"/>
    <w:rsid w:val="00385083"/>
    <w:rsid w:val="00390BAC"/>
    <w:rsid w:val="00394105"/>
    <w:rsid w:val="003A47CC"/>
    <w:rsid w:val="003B5483"/>
    <w:rsid w:val="003C4E77"/>
    <w:rsid w:val="003C6833"/>
    <w:rsid w:val="003D0D87"/>
    <w:rsid w:val="003E4705"/>
    <w:rsid w:val="003E5749"/>
    <w:rsid w:val="003E5F8A"/>
    <w:rsid w:val="003E64DE"/>
    <w:rsid w:val="00417BAA"/>
    <w:rsid w:val="00420001"/>
    <w:rsid w:val="004253F9"/>
    <w:rsid w:val="00436056"/>
    <w:rsid w:val="0044154F"/>
    <w:rsid w:val="00444447"/>
    <w:rsid w:val="004456B9"/>
    <w:rsid w:val="004468C2"/>
    <w:rsid w:val="00446AD5"/>
    <w:rsid w:val="004542A3"/>
    <w:rsid w:val="00456C06"/>
    <w:rsid w:val="00457F79"/>
    <w:rsid w:val="00470CCA"/>
    <w:rsid w:val="00470DC3"/>
    <w:rsid w:val="004745CF"/>
    <w:rsid w:val="0048761A"/>
    <w:rsid w:val="00490102"/>
    <w:rsid w:val="004A2CA8"/>
    <w:rsid w:val="004B1B31"/>
    <w:rsid w:val="004D039B"/>
    <w:rsid w:val="004D29AA"/>
    <w:rsid w:val="004E7C47"/>
    <w:rsid w:val="005244EB"/>
    <w:rsid w:val="00543D7A"/>
    <w:rsid w:val="005526C0"/>
    <w:rsid w:val="005609C7"/>
    <w:rsid w:val="00561446"/>
    <w:rsid w:val="00567F9B"/>
    <w:rsid w:val="005B4264"/>
    <w:rsid w:val="005B465D"/>
    <w:rsid w:val="005B474C"/>
    <w:rsid w:val="005C5823"/>
    <w:rsid w:val="005F069E"/>
    <w:rsid w:val="005F5C68"/>
    <w:rsid w:val="00601D2B"/>
    <w:rsid w:val="006024AB"/>
    <w:rsid w:val="006622BA"/>
    <w:rsid w:val="006724CC"/>
    <w:rsid w:val="00683356"/>
    <w:rsid w:val="00684838"/>
    <w:rsid w:val="006906F7"/>
    <w:rsid w:val="006B6A0D"/>
    <w:rsid w:val="006B6FE3"/>
    <w:rsid w:val="006B71EB"/>
    <w:rsid w:val="006C7217"/>
    <w:rsid w:val="006D4AC8"/>
    <w:rsid w:val="006E1CBA"/>
    <w:rsid w:val="007163F3"/>
    <w:rsid w:val="00717A8A"/>
    <w:rsid w:val="00722BC3"/>
    <w:rsid w:val="007233B8"/>
    <w:rsid w:val="00725102"/>
    <w:rsid w:val="00731DBD"/>
    <w:rsid w:val="00740C0E"/>
    <w:rsid w:val="007604A8"/>
    <w:rsid w:val="0076276B"/>
    <w:rsid w:val="00772EE3"/>
    <w:rsid w:val="00781E51"/>
    <w:rsid w:val="00783ECD"/>
    <w:rsid w:val="00786C36"/>
    <w:rsid w:val="00790489"/>
    <w:rsid w:val="00793D81"/>
    <w:rsid w:val="007B4A47"/>
    <w:rsid w:val="007D2DEB"/>
    <w:rsid w:val="007F47B9"/>
    <w:rsid w:val="00802893"/>
    <w:rsid w:val="0081403A"/>
    <w:rsid w:val="00820255"/>
    <w:rsid w:val="00823233"/>
    <w:rsid w:val="008263E8"/>
    <w:rsid w:val="008429AE"/>
    <w:rsid w:val="00842F73"/>
    <w:rsid w:val="00844709"/>
    <w:rsid w:val="00845FA7"/>
    <w:rsid w:val="00850BBD"/>
    <w:rsid w:val="00866F29"/>
    <w:rsid w:val="00867869"/>
    <w:rsid w:val="00880D66"/>
    <w:rsid w:val="00881E41"/>
    <w:rsid w:val="00883E58"/>
    <w:rsid w:val="00892A0E"/>
    <w:rsid w:val="008933C8"/>
    <w:rsid w:val="008A740F"/>
    <w:rsid w:val="008E43B3"/>
    <w:rsid w:val="008E6639"/>
    <w:rsid w:val="00907120"/>
    <w:rsid w:val="00907592"/>
    <w:rsid w:val="0091054E"/>
    <w:rsid w:val="00920709"/>
    <w:rsid w:val="00926888"/>
    <w:rsid w:val="00933E65"/>
    <w:rsid w:val="009351BB"/>
    <w:rsid w:val="0095152B"/>
    <w:rsid w:val="00962D66"/>
    <w:rsid w:val="009724EC"/>
    <w:rsid w:val="00972D2F"/>
    <w:rsid w:val="00973892"/>
    <w:rsid w:val="00980FC9"/>
    <w:rsid w:val="009949C9"/>
    <w:rsid w:val="009B2700"/>
    <w:rsid w:val="009B3AB0"/>
    <w:rsid w:val="009C5891"/>
    <w:rsid w:val="009D7D92"/>
    <w:rsid w:val="00A16792"/>
    <w:rsid w:val="00A24CAF"/>
    <w:rsid w:val="00A25003"/>
    <w:rsid w:val="00A3102D"/>
    <w:rsid w:val="00A57910"/>
    <w:rsid w:val="00A57E5B"/>
    <w:rsid w:val="00A6673A"/>
    <w:rsid w:val="00A66FFF"/>
    <w:rsid w:val="00A71D39"/>
    <w:rsid w:val="00A72736"/>
    <w:rsid w:val="00A80980"/>
    <w:rsid w:val="00A824CC"/>
    <w:rsid w:val="00A93AE5"/>
    <w:rsid w:val="00A97FFD"/>
    <w:rsid w:val="00AB3631"/>
    <w:rsid w:val="00AD36DC"/>
    <w:rsid w:val="00AD7E7D"/>
    <w:rsid w:val="00AE0001"/>
    <w:rsid w:val="00AE3410"/>
    <w:rsid w:val="00AE54F1"/>
    <w:rsid w:val="00AF2258"/>
    <w:rsid w:val="00B006B0"/>
    <w:rsid w:val="00B21340"/>
    <w:rsid w:val="00B372D7"/>
    <w:rsid w:val="00B55696"/>
    <w:rsid w:val="00B63AC7"/>
    <w:rsid w:val="00B772DD"/>
    <w:rsid w:val="00B81D24"/>
    <w:rsid w:val="00B90CBE"/>
    <w:rsid w:val="00BA7A56"/>
    <w:rsid w:val="00BB5E33"/>
    <w:rsid w:val="00BB6218"/>
    <w:rsid w:val="00BC322E"/>
    <w:rsid w:val="00BD0B12"/>
    <w:rsid w:val="00BD35E1"/>
    <w:rsid w:val="00BF0440"/>
    <w:rsid w:val="00BF1A0C"/>
    <w:rsid w:val="00C038FD"/>
    <w:rsid w:val="00C35F95"/>
    <w:rsid w:val="00C37660"/>
    <w:rsid w:val="00C37AD7"/>
    <w:rsid w:val="00C55799"/>
    <w:rsid w:val="00C72D4C"/>
    <w:rsid w:val="00C75F85"/>
    <w:rsid w:val="00C802D0"/>
    <w:rsid w:val="00C8699C"/>
    <w:rsid w:val="00CC300E"/>
    <w:rsid w:val="00CC59CE"/>
    <w:rsid w:val="00CD2165"/>
    <w:rsid w:val="00CE56AC"/>
    <w:rsid w:val="00CF12B3"/>
    <w:rsid w:val="00CF6231"/>
    <w:rsid w:val="00D02616"/>
    <w:rsid w:val="00D1245F"/>
    <w:rsid w:val="00D31E31"/>
    <w:rsid w:val="00D35E7B"/>
    <w:rsid w:val="00D57783"/>
    <w:rsid w:val="00D81BD2"/>
    <w:rsid w:val="00D87827"/>
    <w:rsid w:val="00DB0064"/>
    <w:rsid w:val="00DB24FE"/>
    <w:rsid w:val="00DC3969"/>
    <w:rsid w:val="00DD103B"/>
    <w:rsid w:val="00DD5BBC"/>
    <w:rsid w:val="00DE084F"/>
    <w:rsid w:val="00DF0937"/>
    <w:rsid w:val="00E02008"/>
    <w:rsid w:val="00E03517"/>
    <w:rsid w:val="00E13A45"/>
    <w:rsid w:val="00E15704"/>
    <w:rsid w:val="00E164B7"/>
    <w:rsid w:val="00E3269F"/>
    <w:rsid w:val="00E46381"/>
    <w:rsid w:val="00E606BE"/>
    <w:rsid w:val="00E66D3A"/>
    <w:rsid w:val="00E7012C"/>
    <w:rsid w:val="00E769FD"/>
    <w:rsid w:val="00E824AF"/>
    <w:rsid w:val="00E863F4"/>
    <w:rsid w:val="00EA7DF9"/>
    <w:rsid w:val="00EB39BC"/>
    <w:rsid w:val="00EC207C"/>
    <w:rsid w:val="00EC6A61"/>
    <w:rsid w:val="00ED1944"/>
    <w:rsid w:val="00EF060F"/>
    <w:rsid w:val="00F11B7F"/>
    <w:rsid w:val="00F31D7C"/>
    <w:rsid w:val="00F32C5D"/>
    <w:rsid w:val="00F361B6"/>
    <w:rsid w:val="00F43193"/>
    <w:rsid w:val="00F56F79"/>
    <w:rsid w:val="00F65C1A"/>
    <w:rsid w:val="00F86A9F"/>
    <w:rsid w:val="00F91054"/>
    <w:rsid w:val="00F95830"/>
    <w:rsid w:val="00F979BB"/>
    <w:rsid w:val="00FB2B86"/>
    <w:rsid w:val="00FB58C9"/>
    <w:rsid w:val="00FD2E0E"/>
    <w:rsid w:val="00FF6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DC9DD61"/>
  <w15:docId w15:val="{34A88AB1-4F62-4756-ACD8-33201E095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aliases w:val="perex"/>
    <w:qFormat/>
    <w:rsid w:val="0020378E"/>
    <w:pPr>
      <w:spacing w:line="339" w:lineRule="exact"/>
    </w:pPr>
    <w:rPr>
      <w:rFonts w:ascii="Times New Roman" w:hAnsi="Times New Roman" w:cs="Times New Roman"/>
      <w:sz w:val="26"/>
      <w:szCs w:val="26"/>
    </w:rPr>
  </w:style>
  <w:style w:type="paragraph" w:styleId="Nadpis1">
    <w:name w:val="heading 1"/>
    <w:basedOn w:val="Normln"/>
    <w:next w:val="Normln"/>
    <w:link w:val="Nadpis1Char"/>
    <w:uiPriority w:val="9"/>
    <w:qFormat/>
    <w:rsid w:val="00C8699C"/>
    <w:pPr>
      <w:keepNext/>
      <w:keepLines/>
      <w:spacing w:before="1080" w:after="840" w:line="240" w:lineRule="auto"/>
      <w:outlineLvl w:val="0"/>
    </w:pPr>
    <w:rPr>
      <w:rFonts w:ascii="Arial" w:eastAsiaTheme="majorEastAsia" w:hAnsi="Arial" w:cstheme="majorBidi"/>
      <w:color w:val="023E88"/>
      <w:sz w:val="44"/>
      <w:szCs w:val="44"/>
    </w:rPr>
  </w:style>
  <w:style w:type="paragraph" w:styleId="Nadpis2">
    <w:name w:val="heading 2"/>
    <w:basedOn w:val="Normln"/>
    <w:next w:val="Normln"/>
    <w:link w:val="Nadpis2Char"/>
    <w:uiPriority w:val="9"/>
    <w:qFormat/>
    <w:rsid w:val="0044154F"/>
    <w:pPr>
      <w:spacing w:before="480" w:after="360"/>
      <w:outlineLvl w:val="1"/>
    </w:pPr>
    <w:rPr>
      <w:rFonts w:ascii="Arial" w:hAnsi="Arial" w:cs="Arial"/>
      <w:color w:val="023E88"/>
    </w:rPr>
  </w:style>
  <w:style w:type="paragraph" w:styleId="Nadpis3">
    <w:name w:val="heading 3"/>
    <w:basedOn w:val="Normln"/>
    <w:next w:val="Normln"/>
    <w:link w:val="Nadpis3Char"/>
    <w:uiPriority w:val="9"/>
    <w:qFormat/>
    <w:rsid w:val="00490102"/>
    <w:pPr>
      <w:spacing w:before="480" w:after="240"/>
      <w:outlineLvl w:val="2"/>
    </w:pPr>
    <w:rPr>
      <w:rFonts w:ascii="Arial" w:hAnsi="Arial" w:cs="Arial"/>
      <w:b/>
      <w:color w:val="023E88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8699C"/>
    <w:rPr>
      <w:rFonts w:ascii="Arial" w:eastAsiaTheme="majorEastAsia" w:hAnsi="Arial" w:cstheme="majorBidi"/>
      <w:color w:val="023E88"/>
      <w:sz w:val="44"/>
      <w:szCs w:val="44"/>
    </w:rPr>
  </w:style>
  <w:style w:type="paragraph" w:styleId="Zhlav">
    <w:name w:val="header"/>
    <w:basedOn w:val="Normln"/>
    <w:link w:val="ZhlavChar"/>
    <w:uiPriority w:val="99"/>
    <w:unhideWhenUsed/>
    <w:rsid w:val="00AD7E7D"/>
    <w:pPr>
      <w:tabs>
        <w:tab w:val="center" w:pos="4536"/>
        <w:tab w:val="right" w:pos="9072"/>
      </w:tabs>
      <w:spacing w:after="0" w:line="240" w:lineRule="auto"/>
    </w:pPr>
    <w:rPr>
      <w:rFonts w:ascii="Arial" w:hAnsi="Arial" w:cs="Arial"/>
      <w:b/>
      <w:color w:val="023E88"/>
      <w:sz w:val="24"/>
      <w:szCs w:val="24"/>
    </w:rPr>
  </w:style>
  <w:style w:type="character" w:customStyle="1" w:styleId="ZhlavChar">
    <w:name w:val="Záhlaví Char"/>
    <w:basedOn w:val="Standardnpsmoodstavce"/>
    <w:link w:val="Zhlav"/>
    <w:uiPriority w:val="99"/>
    <w:rsid w:val="00AD7E7D"/>
    <w:rPr>
      <w:rFonts w:ascii="Arial" w:hAnsi="Arial" w:cs="Arial"/>
      <w:b/>
      <w:color w:val="023E88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7233B8"/>
    <w:pPr>
      <w:tabs>
        <w:tab w:val="center" w:pos="4536"/>
        <w:tab w:val="right" w:pos="9072"/>
      </w:tabs>
      <w:spacing w:after="0" w:line="240" w:lineRule="auto"/>
    </w:pPr>
    <w:rPr>
      <w:rFonts w:ascii="Arial" w:hAnsi="Arial" w:cs="Arial"/>
      <w:b/>
      <w:color w:val="023E88"/>
      <w:sz w:val="20"/>
      <w:szCs w:val="20"/>
    </w:rPr>
  </w:style>
  <w:style w:type="character" w:customStyle="1" w:styleId="ZpatChar">
    <w:name w:val="Zápatí Char"/>
    <w:basedOn w:val="Standardnpsmoodstavce"/>
    <w:link w:val="Zpat"/>
    <w:uiPriority w:val="99"/>
    <w:rsid w:val="007233B8"/>
    <w:rPr>
      <w:rFonts w:ascii="Arial" w:hAnsi="Arial" w:cs="Arial"/>
      <w:b/>
      <w:color w:val="023E88"/>
      <w:sz w:val="20"/>
      <w:szCs w:val="20"/>
    </w:rPr>
  </w:style>
  <w:style w:type="paragraph" w:styleId="Nzev">
    <w:name w:val="Title"/>
    <w:aliases w:val="Titulni nadpis"/>
    <w:basedOn w:val="Nadpis1"/>
    <w:next w:val="Normln"/>
    <w:link w:val="NzevChar"/>
    <w:uiPriority w:val="10"/>
    <w:qFormat/>
    <w:rsid w:val="00C8699C"/>
    <w:pPr>
      <w:spacing w:before="3000"/>
    </w:pPr>
    <w:rPr>
      <w:b/>
      <w:sz w:val="72"/>
      <w:szCs w:val="72"/>
    </w:rPr>
  </w:style>
  <w:style w:type="character" w:customStyle="1" w:styleId="NzevChar">
    <w:name w:val="Název Char"/>
    <w:aliases w:val="Titulni nadpis Char"/>
    <w:basedOn w:val="Standardnpsmoodstavce"/>
    <w:link w:val="Nzev"/>
    <w:uiPriority w:val="10"/>
    <w:rsid w:val="00C8699C"/>
    <w:rPr>
      <w:rFonts w:ascii="Arial" w:eastAsiaTheme="majorEastAsia" w:hAnsi="Arial" w:cstheme="majorBidi"/>
      <w:b/>
      <w:color w:val="023E88"/>
      <w:sz w:val="72"/>
      <w:szCs w:val="72"/>
    </w:rPr>
  </w:style>
  <w:style w:type="character" w:customStyle="1" w:styleId="Nadpis2Char">
    <w:name w:val="Nadpis 2 Char"/>
    <w:basedOn w:val="Standardnpsmoodstavce"/>
    <w:link w:val="Nadpis2"/>
    <w:uiPriority w:val="9"/>
    <w:rsid w:val="0044154F"/>
    <w:rPr>
      <w:rFonts w:ascii="Arial" w:hAnsi="Arial" w:cs="Arial"/>
      <w:color w:val="023E88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490102"/>
    <w:rPr>
      <w:rFonts w:ascii="Arial" w:hAnsi="Arial" w:cs="Arial"/>
      <w:b/>
      <w:color w:val="023E88"/>
    </w:rPr>
  </w:style>
  <w:style w:type="paragraph" w:customStyle="1" w:styleId="text">
    <w:name w:val="text"/>
    <w:basedOn w:val="Normln"/>
    <w:qFormat/>
    <w:rsid w:val="00725102"/>
    <w:pPr>
      <w:spacing w:after="240" w:line="280" w:lineRule="exact"/>
      <w:jc w:val="both"/>
    </w:pPr>
    <w:rPr>
      <w:sz w:val="22"/>
      <w:szCs w:val="20"/>
    </w:rPr>
  </w:style>
  <w:style w:type="paragraph" w:styleId="Titulek">
    <w:name w:val="caption"/>
    <w:aliases w:val="Popisky obrazku/tabulek"/>
    <w:basedOn w:val="Normln"/>
    <w:next w:val="Normln"/>
    <w:uiPriority w:val="35"/>
    <w:qFormat/>
    <w:rsid w:val="00725102"/>
    <w:pPr>
      <w:spacing w:after="200" w:line="240" w:lineRule="auto"/>
    </w:pPr>
    <w:rPr>
      <w:rFonts w:ascii="Arial" w:hAnsi="Arial" w:cs="Arial"/>
      <w:i/>
      <w:iCs/>
      <w:color w:val="12275D"/>
      <w:sz w:val="20"/>
      <w:szCs w:val="18"/>
    </w:rPr>
  </w:style>
  <w:style w:type="table" w:styleId="Mkatabulky">
    <w:name w:val="Table Grid"/>
    <w:basedOn w:val="Normlntabulka"/>
    <w:uiPriority w:val="39"/>
    <w:rsid w:val="002E4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hlavtabulky">
    <w:name w:val="záhlaví tabulky"/>
    <w:basedOn w:val="Normln"/>
    <w:qFormat/>
    <w:rsid w:val="005244EB"/>
    <w:pPr>
      <w:spacing w:after="0"/>
    </w:pPr>
    <w:rPr>
      <w:rFonts w:ascii="Arial" w:hAnsi="Arial" w:cs="Arial"/>
      <w:b/>
      <w:sz w:val="16"/>
      <w:szCs w:val="16"/>
    </w:rPr>
  </w:style>
  <w:style w:type="paragraph" w:customStyle="1" w:styleId="tlotabulky">
    <w:name w:val="tělo tabulky"/>
    <w:basedOn w:val="Normln"/>
    <w:qFormat/>
    <w:rsid w:val="005244EB"/>
    <w:pPr>
      <w:spacing w:after="0"/>
    </w:pPr>
    <w:rPr>
      <w:rFonts w:ascii="Arial" w:hAnsi="Arial" w:cs="Arial"/>
      <w:sz w:val="16"/>
      <w:szCs w:val="16"/>
    </w:rPr>
  </w:style>
  <w:style w:type="paragraph" w:styleId="Citt">
    <w:name w:val="Quote"/>
    <w:aliases w:val="Citat"/>
    <w:basedOn w:val="Normln"/>
    <w:next w:val="Normln"/>
    <w:link w:val="CittChar"/>
    <w:uiPriority w:val="29"/>
    <w:qFormat/>
    <w:rsid w:val="00D87827"/>
    <w:pPr>
      <w:spacing w:before="360" w:after="360" w:line="300" w:lineRule="exact"/>
      <w:ind w:right="4111"/>
    </w:pPr>
    <w:rPr>
      <w:rFonts w:ascii="Arial" w:hAnsi="Arial" w:cs="Arial"/>
      <w:i/>
      <w:iCs/>
      <w:color w:val="404040" w:themeColor="text1" w:themeTint="BF"/>
      <w:sz w:val="22"/>
      <w:szCs w:val="22"/>
    </w:rPr>
  </w:style>
  <w:style w:type="character" w:customStyle="1" w:styleId="CittChar">
    <w:name w:val="Citát Char"/>
    <w:aliases w:val="Citat Char"/>
    <w:basedOn w:val="Standardnpsmoodstavce"/>
    <w:link w:val="Citt"/>
    <w:uiPriority w:val="29"/>
    <w:rsid w:val="00D87827"/>
    <w:rPr>
      <w:rFonts w:ascii="Arial" w:hAnsi="Arial" w:cs="Arial"/>
      <w:i/>
      <w:iCs/>
      <w:color w:val="404040" w:themeColor="text1" w:themeTint="BF"/>
    </w:rPr>
  </w:style>
  <w:style w:type="paragraph" w:customStyle="1" w:styleId="Nadpiskontakt">
    <w:name w:val="Nadpis kontakt"/>
    <w:basedOn w:val="Normln"/>
    <w:qFormat/>
    <w:rsid w:val="00114637"/>
    <w:pPr>
      <w:spacing w:before="960" w:after="120"/>
    </w:pPr>
    <w:rPr>
      <w:rFonts w:ascii="Arial" w:hAnsi="Arial" w:cs="Arial"/>
      <w:b/>
      <w:color w:val="023E88"/>
    </w:rPr>
  </w:style>
  <w:style w:type="paragraph" w:customStyle="1" w:styleId="kontaktjmno">
    <w:name w:val="kontakt jméno"/>
    <w:basedOn w:val="Normln"/>
    <w:qFormat/>
    <w:rsid w:val="00114637"/>
    <w:pPr>
      <w:spacing w:before="60" w:after="0"/>
    </w:pPr>
    <w:rPr>
      <w:b/>
      <w:color w:val="023E88"/>
      <w:sz w:val="22"/>
    </w:rPr>
  </w:style>
  <w:style w:type="paragraph" w:customStyle="1" w:styleId="kontaktostatn">
    <w:name w:val="kontakt ostatní"/>
    <w:basedOn w:val="Normln"/>
    <w:qFormat/>
    <w:rsid w:val="00114637"/>
    <w:pPr>
      <w:spacing w:after="0" w:line="240" w:lineRule="auto"/>
    </w:pPr>
    <w:rPr>
      <w:color w:val="023E88"/>
      <w:sz w:val="22"/>
    </w:rPr>
  </w:style>
  <w:style w:type="paragraph" w:customStyle="1" w:styleId="Kontaktodborngarant">
    <w:name w:val="Kontakt odborný garant"/>
    <w:basedOn w:val="kontaktjmno"/>
    <w:qFormat/>
    <w:rsid w:val="00114637"/>
    <w:pPr>
      <w:spacing w:before="24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A824CC"/>
    <w:pPr>
      <w:spacing w:after="0" w:line="240" w:lineRule="auto"/>
    </w:pPr>
    <w:rPr>
      <w:rFonts w:ascii="Lucida Grande CE" w:hAnsi="Lucida Grande CE" w:cs="Lucida Grande C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824CC"/>
    <w:rPr>
      <w:rFonts w:ascii="Lucida Grande CE" w:hAnsi="Lucida Grande CE" w:cs="Lucida Grande CE"/>
      <w:sz w:val="18"/>
      <w:szCs w:val="18"/>
    </w:rPr>
  </w:style>
  <w:style w:type="paragraph" w:customStyle="1" w:styleId="00Text1">
    <w:name w:val="00 Text 1"/>
    <w:basedOn w:val="Normln"/>
    <w:uiPriority w:val="99"/>
    <w:rsid w:val="006024AB"/>
    <w:pPr>
      <w:autoSpaceDE w:val="0"/>
      <w:autoSpaceDN w:val="0"/>
      <w:adjustRightInd w:val="0"/>
      <w:spacing w:after="227" w:line="220" w:lineRule="atLeast"/>
      <w:jc w:val="both"/>
      <w:textAlignment w:val="center"/>
    </w:pPr>
    <w:rPr>
      <w:rFonts w:ascii="MetaSerifPro-Book" w:hAnsi="MetaSerifPro-Book" w:cs="MetaSerifPro-Book"/>
      <w:color w:val="13377F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6024AB"/>
    <w:rPr>
      <w:color w:val="0563C1" w:themeColor="hyperlink"/>
      <w:u w:val="single"/>
    </w:rPr>
  </w:style>
  <w:style w:type="character" w:styleId="Odkazintenzivn">
    <w:name w:val="Intense Reference"/>
    <w:basedOn w:val="Standardnpsmoodstavce"/>
    <w:uiPriority w:val="32"/>
    <w:qFormat/>
    <w:rsid w:val="006024AB"/>
    <w:rPr>
      <w:b/>
      <w:bCs/>
      <w:smallCaps/>
      <w:color w:val="5B9BD5" w:themeColor="accent1"/>
      <w:spacing w:val="5"/>
    </w:rPr>
  </w:style>
  <w:style w:type="paragraph" w:customStyle="1" w:styleId="01Nadpis4">
    <w:name w:val="01 Nadpis 4"/>
    <w:basedOn w:val="Normln"/>
    <w:uiPriority w:val="99"/>
    <w:rsid w:val="006024AB"/>
    <w:pPr>
      <w:keepNext/>
      <w:keepLines/>
      <w:suppressAutoHyphens/>
      <w:autoSpaceDE w:val="0"/>
      <w:autoSpaceDN w:val="0"/>
      <w:adjustRightInd w:val="0"/>
      <w:spacing w:before="113" w:after="113" w:line="260" w:lineRule="atLeast"/>
      <w:textAlignment w:val="center"/>
    </w:pPr>
    <w:rPr>
      <w:rFonts w:ascii="Campton Book" w:hAnsi="Campton Book" w:cs="Campton Book"/>
      <w:b/>
      <w:bCs/>
      <w:color w:val="13377F"/>
      <w:sz w:val="22"/>
      <w:szCs w:val="22"/>
    </w:rPr>
  </w:style>
  <w:style w:type="paragraph" w:customStyle="1" w:styleId="04Poznamka">
    <w:name w:val="04 Poznamka"/>
    <w:basedOn w:val="Normln"/>
    <w:uiPriority w:val="99"/>
    <w:rsid w:val="006024AB"/>
    <w:pPr>
      <w:pBdr>
        <w:top w:val="single" w:sz="16" w:space="14" w:color="auto"/>
      </w:pBdr>
      <w:autoSpaceDE w:val="0"/>
      <w:autoSpaceDN w:val="0"/>
      <w:adjustRightInd w:val="0"/>
      <w:spacing w:before="227" w:after="0" w:line="288" w:lineRule="auto"/>
      <w:textAlignment w:val="center"/>
    </w:pPr>
    <w:rPr>
      <w:rFonts w:ascii="Campton Book" w:hAnsi="Campton Book" w:cs="Campton Book"/>
      <w:color w:val="13377F"/>
      <w:sz w:val="16"/>
      <w:szCs w:val="16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024AB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024AB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6024AB"/>
    <w:rPr>
      <w:vertAlign w:val="superscript"/>
    </w:rPr>
  </w:style>
  <w:style w:type="character" w:customStyle="1" w:styleId="markedcontent">
    <w:name w:val="markedcontent"/>
    <w:basedOn w:val="Standardnpsmoodstavce"/>
    <w:rsid w:val="0002041B"/>
  </w:style>
  <w:style w:type="character" w:styleId="Sledovanodkaz">
    <w:name w:val="FollowedHyperlink"/>
    <w:basedOn w:val="Standardnpsmoodstavce"/>
    <w:uiPriority w:val="99"/>
    <w:semiHidden/>
    <w:unhideWhenUsed/>
    <w:rsid w:val="00790489"/>
    <w:rPr>
      <w:color w:val="954F72" w:themeColor="followed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842F7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42F73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42F73"/>
    <w:rPr>
      <w:rFonts w:ascii="Times New Roman" w:hAnsi="Times New Roman"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42F7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42F73"/>
    <w:rPr>
      <w:rFonts w:ascii="Times New Roman" w:hAnsi="Times New Roman" w:cs="Times New Roman"/>
      <w:b/>
      <w:bCs/>
      <w:sz w:val="20"/>
      <w:szCs w:val="20"/>
    </w:rPr>
  </w:style>
  <w:style w:type="paragraph" w:styleId="Odstavecseseznamem">
    <w:name w:val="List Paragraph"/>
    <w:basedOn w:val="Normln"/>
    <w:uiPriority w:val="34"/>
    <w:qFormat/>
    <w:rsid w:val="00275A2D"/>
    <w:pPr>
      <w:ind w:left="720"/>
      <w:contextualSpacing/>
    </w:pPr>
  </w:style>
  <w:style w:type="paragraph" w:customStyle="1" w:styleId="Nadpis">
    <w:name w:val="Nadpis"/>
    <w:basedOn w:val="Nadpis1"/>
    <w:next w:val="Normln"/>
    <w:rsid w:val="003C4E77"/>
    <w:pPr>
      <w:suppressAutoHyphens/>
      <w:spacing w:before="3000"/>
    </w:pPr>
    <w:rPr>
      <w:rFonts w:eastAsia="MS Gothic" w:cs="Times New Roman"/>
      <w:b/>
      <w:sz w:val="72"/>
      <w:szCs w:val="7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445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2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2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3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hmi.cz/files/portal/docs/aktuality/2023/FOTOSOUTEZ_POZORUHODNA_OBLOHA.pdf" TargetMode="External"/><Relationship Id="rId13" Type="http://schemas.openxmlformats.org/officeDocument/2006/relationships/footer" Target="foot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mailto:jan.dolezal2@chmi.cz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events/1538937939922188/?active_tab=discussion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1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chmi.cz/files/portal/docs/reditel/SIS/dod/2023/web_dod_2023.html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&#353;ablony%20a%20loga\CHMU-sablona-tiskova-zprava.dotx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2606CD-71E8-4539-9608-37E99400DE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CHMU-sablona-tiskova-zprava</Template>
  <TotalTime>46</TotalTime>
  <Pages>3</Pages>
  <Words>616</Words>
  <Characters>3639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ANETA BERÁNKOVÁ, MgA.</cp:lastModifiedBy>
  <cp:revision>13</cp:revision>
  <cp:lastPrinted>2023-03-07T08:29:00Z</cp:lastPrinted>
  <dcterms:created xsi:type="dcterms:W3CDTF">2023-03-02T07:27:00Z</dcterms:created>
  <dcterms:modified xsi:type="dcterms:W3CDTF">2023-03-14T12:16:00Z</dcterms:modified>
</cp:coreProperties>
</file>